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06E5" w14:textId="643C62DE" w:rsidR="003952CE" w:rsidRPr="002961AF" w:rsidRDefault="003952CE" w:rsidP="003E7C50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Cs w:val="28"/>
        </w:rPr>
      </w:pPr>
      <w:r w:rsidRPr="002961AF">
        <w:rPr>
          <w:rFonts w:ascii="Arial" w:hAnsi="Arial" w:cs="Arial"/>
          <w:szCs w:val="28"/>
        </w:rPr>
        <w:t xml:space="preserve">NEW GRADUATE </w:t>
      </w:r>
      <w:r w:rsidR="003E7C50">
        <w:rPr>
          <w:rFonts w:ascii="Arial" w:hAnsi="Arial" w:cs="Arial"/>
          <w:szCs w:val="28"/>
        </w:rPr>
        <w:t>PROGRAM</w:t>
      </w:r>
      <w:r w:rsidR="00A91545">
        <w:rPr>
          <w:rFonts w:ascii="Arial" w:hAnsi="Arial" w:cs="Arial"/>
          <w:szCs w:val="28"/>
        </w:rPr>
        <w:t xml:space="preserve"> PROPOSAL</w:t>
      </w:r>
    </w:p>
    <w:p w14:paraId="7CC97653" w14:textId="5B3851E8" w:rsidR="003952CE" w:rsidRPr="002961AF" w:rsidRDefault="00A91545" w:rsidP="003952CE">
      <w:pPr>
        <w:pStyle w:val="Heading1"/>
        <w:spacing w:before="240" w:after="60"/>
        <w:jc w:val="center"/>
        <w:rPr>
          <w:rFonts w:cs="Arial"/>
          <w:u w:val="none"/>
        </w:rPr>
      </w:pPr>
      <w:bookmarkStart w:id="0" w:name="_Hlk29802592"/>
      <w:r>
        <w:rPr>
          <w:rFonts w:cs="Arial"/>
          <w:u w:val="none"/>
        </w:rPr>
        <w:t>EXTERNAL REVIEWERS NOMINATION FORM</w:t>
      </w:r>
    </w:p>
    <w:bookmarkEnd w:id="0"/>
    <w:p w14:paraId="57CD528D" w14:textId="77777777" w:rsidR="00BC4D97" w:rsidRPr="002961AF" w:rsidRDefault="00BC4D97" w:rsidP="00BC4D97">
      <w:pPr>
        <w:rPr>
          <w:lang w:val="en-GB"/>
        </w:rPr>
      </w:pPr>
    </w:p>
    <w:p w14:paraId="3F22BF82" w14:textId="77777777" w:rsidR="00831B4F" w:rsidRPr="002961AF" w:rsidRDefault="00831B4F" w:rsidP="00835EA1">
      <w:pPr>
        <w:rPr>
          <w:rFonts w:ascii="Arial" w:hAnsi="Arial" w:cs="Arial"/>
          <w:sz w:val="22"/>
          <w:szCs w:val="22"/>
        </w:rPr>
      </w:pPr>
    </w:p>
    <w:p w14:paraId="2479DFDB" w14:textId="74105AE2" w:rsidR="00A91545" w:rsidRDefault="00A91545" w:rsidP="00A91545">
      <w:pPr>
        <w:rPr>
          <w:rFonts w:ascii="Arial" w:hAnsi="Arial" w:cs="Arial"/>
          <w:bCs/>
          <w:sz w:val="22"/>
          <w:szCs w:val="22"/>
          <w:lang w:val="en-GB"/>
        </w:rPr>
      </w:pPr>
      <w:r w:rsidRPr="003160B6">
        <w:rPr>
          <w:rFonts w:ascii="Arial" w:hAnsi="Arial" w:cs="Arial"/>
          <w:sz w:val="22"/>
          <w:szCs w:val="22"/>
        </w:rPr>
        <w:t xml:space="preserve">In accordance with the </w:t>
      </w:r>
      <w:hyperlink r:id="rId8" w:history="1">
        <w:r w:rsidRPr="003160B6">
          <w:rPr>
            <w:rStyle w:val="Hyperlink"/>
            <w:rFonts w:ascii="Arial" w:hAnsi="Arial" w:cs="Arial"/>
            <w:sz w:val="22"/>
            <w:szCs w:val="22"/>
          </w:rPr>
          <w:t>University of Guelph’s Institutional Quality Assurance Process (IQAP)</w:t>
        </w:r>
      </w:hyperlink>
      <w:r w:rsidRPr="003160B6">
        <w:rPr>
          <w:rFonts w:ascii="Arial" w:hAnsi="Arial" w:cs="Arial"/>
          <w:bCs/>
          <w:sz w:val="22"/>
          <w:szCs w:val="22"/>
          <w:lang w:val="en-GB"/>
        </w:rPr>
        <w:t xml:space="preserve">, proposals for </w:t>
      </w:r>
      <w:r w:rsidRPr="002C201F">
        <w:rPr>
          <w:rFonts w:ascii="Arial" w:hAnsi="Arial" w:cs="Arial"/>
          <w:bCs/>
          <w:sz w:val="22"/>
          <w:szCs w:val="22"/>
          <w:lang w:val="en-GB"/>
        </w:rPr>
        <w:t xml:space="preserve">new </w:t>
      </w:r>
      <w:r w:rsidRPr="003A1475">
        <w:rPr>
          <w:rFonts w:ascii="Arial" w:hAnsi="Arial" w:cs="Arial"/>
          <w:bCs/>
          <w:sz w:val="22"/>
          <w:szCs w:val="22"/>
          <w:u w:val="single"/>
          <w:lang w:val="en-GB"/>
        </w:rPr>
        <w:t>graduate degree programs</w:t>
      </w:r>
      <w:r w:rsidRPr="003160B6">
        <w:rPr>
          <w:rFonts w:ascii="Arial" w:hAnsi="Arial" w:cs="Arial"/>
          <w:bCs/>
          <w:sz w:val="22"/>
          <w:szCs w:val="22"/>
          <w:lang w:val="en-GB"/>
        </w:rPr>
        <w:t xml:space="preserve"> require an external review. </w:t>
      </w:r>
      <w:bookmarkStart w:id="1" w:name="_Hlk506551290"/>
      <w:r>
        <w:rPr>
          <w:rFonts w:ascii="Arial" w:hAnsi="Arial" w:cs="Arial"/>
          <w:bCs/>
          <w:sz w:val="22"/>
          <w:szCs w:val="22"/>
          <w:lang w:val="en-GB"/>
        </w:rPr>
        <w:t xml:space="preserve">This </w:t>
      </w:r>
      <w:r w:rsidR="0088586A">
        <w:rPr>
          <w:rFonts w:ascii="Arial" w:hAnsi="Arial" w:cs="Arial"/>
          <w:bCs/>
          <w:sz w:val="22"/>
          <w:szCs w:val="22"/>
          <w:lang w:val="en-GB"/>
        </w:rPr>
        <w:t>form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is to be used </w:t>
      </w:r>
      <w:r w:rsidR="00512C0B">
        <w:rPr>
          <w:rFonts w:ascii="Arial" w:hAnsi="Arial" w:cs="Arial"/>
          <w:bCs/>
          <w:sz w:val="22"/>
          <w:szCs w:val="22"/>
          <w:lang w:val="en-GB"/>
        </w:rPr>
        <w:t xml:space="preserve">by the sponsoring academic unit(s) to </w:t>
      </w:r>
      <w:r w:rsidR="00512C0B" w:rsidRPr="00512C0B">
        <w:rPr>
          <w:rFonts w:ascii="Arial" w:hAnsi="Arial" w:cs="Arial"/>
          <w:bCs/>
          <w:sz w:val="22"/>
          <w:szCs w:val="22"/>
          <w:lang w:val="en-GB"/>
        </w:rPr>
        <w:t xml:space="preserve">convey their preferred site visit dates and submit the </w:t>
      </w:r>
      <w:r w:rsidR="00512C0B">
        <w:rPr>
          <w:rFonts w:ascii="Arial" w:hAnsi="Arial" w:cs="Arial"/>
          <w:bCs/>
          <w:sz w:val="22"/>
          <w:szCs w:val="22"/>
          <w:lang w:val="en-GB"/>
        </w:rPr>
        <w:t xml:space="preserve">names and </w:t>
      </w:r>
      <w:r w:rsidR="00512C0B" w:rsidRPr="00512C0B">
        <w:rPr>
          <w:rFonts w:ascii="Arial" w:hAnsi="Arial" w:cs="Arial"/>
          <w:bCs/>
          <w:sz w:val="22"/>
          <w:szCs w:val="22"/>
          <w:lang w:val="en-GB"/>
        </w:rPr>
        <w:t>CVs of four potential reviewers to the Office of Graduate and Postdoctoral Studies</w:t>
      </w:r>
      <w:r w:rsidR="00512C0B">
        <w:rPr>
          <w:rFonts w:ascii="Arial" w:hAnsi="Arial" w:cs="Arial"/>
          <w:bCs/>
          <w:sz w:val="22"/>
          <w:szCs w:val="22"/>
          <w:lang w:val="en-GB"/>
        </w:rPr>
        <w:t>.</w:t>
      </w:r>
      <w:r w:rsidR="0089184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91846" w:rsidRPr="00891846">
        <w:rPr>
          <w:rFonts w:ascii="Arial" w:hAnsi="Arial" w:cs="Arial"/>
          <w:bCs/>
          <w:sz w:val="22"/>
          <w:szCs w:val="22"/>
          <w:lang w:val="en-GB"/>
        </w:rPr>
        <w:t xml:space="preserve">External reviewers are appointed and invited to participate by the Assistant Vice-President, Graduate Studies (AVPGS).  </w:t>
      </w:r>
    </w:p>
    <w:p w14:paraId="1F315BDF" w14:textId="77777777" w:rsidR="00512C0B" w:rsidRDefault="00512C0B" w:rsidP="00A91545">
      <w:pPr>
        <w:rPr>
          <w:rFonts w:ascii="Arial" w:hAnsi="Arial" w:cs="Arial"/>
          <w:bCs/>
          <w:sz w:val="22"/>
          <w:szCs w:val="22"/>
          <w:lang w:val="en-GB"/>
        </w:rPr>
      </w:pPr>
    </w:p>
    <w:p w14:paraId="5842746E" w14:textId="667FF124" w:rsidR="00200B7C" w:rsidRDefault="00200B7C" w:rsidP="00200B7C">
      <w:pPr>
        <w:rPr>
          <w:rFonts w:ascii="Arial" w:hAnsi="Arial" w:cs="Arial"/>
          <w:sz w:val="22"/>
          <w:szCs w:val="22"/>
        </w:rPr>
      </w:pPr>
      <w:bookmarkStart w:id="2" w:name="_Hlk29809361"/>
      <w:bookmarkEnd w:id="1"/>
      <w:r w:rsidRPr="00C35C57">
        <w:rPr>
          <w:rFonts w:ascii="Arial" w:hAnsi="Arial" w:cs="Arial"/>
          <w:sz w:val="22"/>
          <w:szCs w:val="22"/>
        </w:rPr>
        <w:t>Reviewers will normally be associate or full professors</w:t>
      </w:r>
      <w:r>
        <w:rPr>
          <w:rFonts w:ascii="Arial" w:hAnsi="Arial" w:cs="Arial"/>
          <w:sz w:val="22"/>
          <w:szCs w:val="22"/>
        </w:rPr>
        <w:t xml:space="preserve"> in the area of the proposed program. Ideally, they should have some administrative academic experience in roles such as graduate program coordinator, department chair,</w:t>
      </w:r>
      <w:r w:rsidR="00891846">
        <w:rPr>
          <w:rFonts w:ascii="Arial" w:hAnsi="Arial" w:cs="Arial"/>
          <w:sz w:val="22"/>
          <w:szCs w:val="22"/>
        </w:rPr>
        <w:t xml:space="preserve"> or</w:t>
      </w:r>
      <w:r>
        <w:rPr>
          <w:rFonts w:ascii="Arial" w:hAnsi="Arial" w:cs="Arial"/>
          <w:sz w:val="22"/>
          <w:szCs w:val="22"/>
        </w:rPr>
        <w:t xml:space="preserve"> associate dean, </w:t>
      </w:r>
      <w:r w:rsidR="00891846">
        <w:rPr>
          <w:rFonts w:ascii="Arial" w:hAnsi="Arial" w:cs="Arial"/>
          <w:sz w:val="22"/>
          <w:szCs w:val="22"/>
        </w:rPr>
        <w:t>as well as demonstrated research experience in the area of the proposed program</w:t>
      </w:r>
      <w:r>
        <w:rPr>
          <w:rFonts w:ascii="Arial" w:hAnsi="Arial" w:cs="Arial"/>
          <w:sz w:val="22"/>
          <w:szCs w:val="22"/>
        </w:rPr>
        <w:t>.</w:t>
      </w:r>
      <w:r w:rsidRPr="00C35C57">
        <w:rPr>
          <w:rFonts w:ascii="Arial" w:hAnsi="Arial" w:cs="Arial"/>
          <w:sz w:val="22"/>
          <w:szCs w:val="22"/>
        </w:rPr>
        <w:t xml:space="preserve"> </w:t>
      </w:r>
      <w:bookmarkEnd w:id="2"/>
      <w:r w:rsidRPr="00B20397">
        <w:rPr>
          <w:rFonts w:ascii="Arial" w:hAnsi="Arial" w:cs="Arial"/>
          <w:sz w:val="22"/>
          <w:szCs w:val="22"/>
        </w:rPr>
        <w:t xml:space="preserve">Reviewers </w:t>
      </w:r>
      <w:r>
        <w:rPr>
          <w:rFonts w:ascii="Arial" w:hAnsi="Arial" w:cs="Arial"/>
          <w:sz w:val="22"/>
          <w:szCs w:val="22"/>
        </w:rPr>
        <w:t>should also</w:t>
      </w:r>
      <w:r w:rsidRPr="00B20397">
        <w:rPr>
          <w:rFonts w:ascii="Arial" w:hAnsi="Arial" w:cs="Arial"/>
          <w:sz w:val="22"/>
          <w:szCs w:val="22"/>
        </w:rPr>
        <w:t xml:space="preserve"> have experience with curriculum design and </w:t>
      </w:r>
      <w:r>
        <w:rPr>
          <w:rFonts w:ascii="Arial" w:hAnsi="Arial" w:cs="Arial"/>
          <w:sz w:val="22"/>
          <w:szCs w:val="22"/>
        </w:rPr>
        <w:t>learning outcomes development</w:t>
      </w:r>
      <w:r w:rsidRPr="00B20397">
        <w:rPr>
          <w:rFonts w:ascii="Arial" w:hAnsi="Arial" w:cs="Arial"/>
          <w:sz w:val="22"/>
          <w:szCs w:val="22"/>
        </w:rPr>
        <w:t xml:space="preserve">. This combination of experience helps to ensure that a reviewer will provide informed and constructive feedback on program </w:t>
      </w:r>
      <w:r>
        <w:rPr>
          <w:rFonts w:ascii="Arial" w:hAnsi="Arial" w:cs="Arial"/>
          <w:sz w:val="22"/>
          <w:szCs w:val="22"/>
        </w:rPr>
        <w:t>proposals</w:t>
      </w:r>
      <w:r w:rsidRPr="00B20397">
        <w:rPr>
          <w:rFonts w:ascii="Arial" w:hAnsi="Arial" w:cs="Arial"/>
          <w:sz w:val="22"/>
          <w:szCs w:val="22"/>
        </w:rPr>
        <w:t>.</w:t>
      </w:r>
    </w:p>
    <w:p w14:paraId="08799347" w14:textId="77777777" w:rsidR="00200B7C" w:rsidRDefault="00200B7C" w:rsidP="00200B7C">
      <w:pPr>
        <w:rPr>
          <w:rFonts w:ascii="Arial" w:hAnsi="Arial" w:cs="Arial"/>
          <w:sz w:val="22"/>
          <w:szCs w:val="22"/>
        </w:rPr>
      </w:pPr>
    </w:p>
    <w:p w14:paraId="3B13D32D" w14:textId="038C9257" w:rsidR="00200B7C" w:rsidRDefault="00200B7C" w:rsidP="00200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Reviewers must be </w:t>
      </w:r>
      <w:r w:rsidRPr="00C35C57">
        <w:rPr>
          <w:rFonts w:ascii="Arial" w:hAnsi="Arial" w:cs="Arial"/>
          <w:sz w:val="22"/>
          <w:szCs w:val="22"/>
        </w:rPr>
        <w:t>at arm’s length from the</w:t>
      </w:r>
      <w:r>
        <w:rPr>
          <w:rFonts w:ascii="Arial" w:hAnsi="Arial" w:cs="Arial"/>
          <w:sz w:val="22"/>
          <w:szCs w:val="22"/>
        </w:rPr>
        <w:t xml:space="preserve"> proposed </w:t>
      </w:r>
      <w:r w:rsidRPr="00C35C5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, meaning “</w:t>
      </w:r>
      <w:r w:rsidRPr="00E03152">
        <w:rPr>
          <w:rFonts w:ascii="Arial" w:hAnsi="Arial" w:cs="Arial"/>
          <w:sz w:val="22"/>
          <w:szCs w:val="22"/>
        </w:rPr>
        <w:t>reviewers should not be chosen who are likely, or perceived to be likely, to be predisposed, positively or negatively, about the program</w:t>
      </w:r>
      <w:r>
        <w:rPr>
          <w:rFonts w:ascii="Arial" w:hAnsi="Arial" w:cs="Arial"/>
          <w:sz w:val="22"/>
          <w:szCs w:val="22"/>
        </w:rPr>
        <w:t xml:space="preserve">” (COU Quality Assurance Guide). </w:t>
      </w:r>
      <w:r>
        <w:rPr>
          <w:rFonts w:ascii="Arial" w:hAnsi="Arial" w:cs="Arial"/>
          <w:sz w:val="22"/>
          <w:szCs w:val="22"/>
        </w:rPr>
        <w:t xml:space="preserve">Thus, </w:t>
      </w:r>
      <w:r>
        <w:rPr>
          <w:rFonts w:ascii="Arial" w:hAnsi="Arial" w:cs="Arial"/>
          <w:sz w:val="22"/>
          <w:szCs w:val="22"/>
        </w:rPr>
        <w:t xml:space="preserve">reviewers should not be close friends; current, recent, or planned collaborators; former supervisors or advisors; </w:t>
      </w:r>
      <w:r w:rsidRPr="00F07BFF">
        <w:rPr>
          <w:rFonts w:ascii="Arial" w:hAnsi="Arial" w:cs="Arial"/>
          <w:sz w:val="22"/>
          <w:szCs w:val="22"/>
        </w:rPr>
        <w:t>regular or repeated external examiner</w:t>
      </w:r>
      <w:r>
        <w:rPr>
          <w:rFonts w:ascii="Arial" w:hAnsi="Arial" w:cs="Arial"/>
          <w:sz w:val="22"/>
          <w:szCs w:val="22"/>
        </w:rPr>
        <w:t>s or advisory committee members</w:t>
      </w:r>
      <w:r w:rsidRPr="00F07BFF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related disciplines at the institution; or former colleagues of the core faculty in the program.</w:t>
      </w:r>
    </w:p>
    <w:p w14:paraId="42D6B673" w14:textId="42221F03" w:rsidR="001C756F" w:rsidRDefault="001C756F" w:rsidP="00200B7C">
      <w:pPr>
        <w:rPr>
          <w:rFonts w:ascii="Arial" w:hAnsi="Arial" w:cs="Arial"/>
          <w:sz w:val="22"/>
          <w:szCs w:val="22"/>
        </w:rPr>
      </w:pPr>
    </w:p>
    <w:p w14:paraId="3B88495B" w14:textId="22F22B68" w:rsidR="001C756F" w:rsidRPr="001C756F" w:rsidRDefault="001C756F" w:rsidP="001C756F">
      <w:pPr>
        <w:rPr>
          <w:rFonts w:ascii="Arial" w:hAnsi="Arial" w:cs="Arial"/>
          <w:b/>
          <w:bCs/>
          <w:sz w:val="22"/>
          <w:szCs w:val="22"/>
        </w:rPr>
      </w:pPr>
      <w:r w:rsidRPr="001C756F">
        <w:rPr>
          <w:rFonts w:ascii="Arial" w:hAnsi="Arial" w:cs="Arial"/>
          <w:b/>
          <w:bCs/>
          <w:sz w:val="22"/>
          <w:szCs w:val="22"/>
        </w:rPr>
        <w:t xml:space="preserve">For each nominee listed below, please complete the </w:t>
      </w:r>
      <w:r>
        <w:rPr>
          <w:rFonts w:ascii="Arial" w:hAnsi="Arial" w:cs="Arial"/>
          <w:b/>
          <w:bCs/>
          <w:sz w:val="22"/>
          <w:szCs w:val="22"/>
        </w:rPr>
        <w:t xml:space="preserve">nominee-specific </w:t>
      </w:r>
      <w:r w:rsidRPr="001C756F">
        <w:rPr>
          <w:rFonts w:ascii="Arial" w:hAnsi="Arial" w:cs="Arial"/>
          <w:b/>
          <w:bCs/>
          <w:sz w:val="22"/>
          <w:szCs w:val="22"/>
        </w:rPr>
        <w:t>fields</w:t>
      </w:r>
      <w:r>
        <w:rPr>
          <w:rFonts w:ascii="Arial" w:hAnsi="Arial" w:cs="Arial"/>
          <w:b/>
          <w:bCs/>
          <w:sz w:val="22"/>
          <w:szCs w:val="22"/>
        </w:rPr>
        <w:t xml:space="preserve"> on this form</w:t>
      </w:r>
      <w:r w:rsidRPr="001C75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756F">
        <w:rPr>
          <w:rFonts w:ascii="Arial" w:hAnsi="Arial" w:cs="Arial"/>
          <w:b/>
          <w:bCs/>
          <w:i/>
          <w:iCs/>
          <w:sz w:val="22"/>
          <w:szCs w:val="22"/>
        </w:rPr>
        <w:t>and</w:t>
      </w:r>
      <w:r w:rsidRPr="001C756F">
        <w:rPr>
          <w:rFonts w:ascii="Arial" w:hAnsi="Arial" w:cs="Arial"/>
          <w:b/>
          <w:bCs/>
          <w:sz w:val="22"/>
          <w:szCs w:val="22"/>
        </w:rPr>
        <w:t xml:space="preserve"> </w:t>
      </w:r>
      <w:r w:rsidR="00D55EC6">
        <w:rPr>
          <w:rFonts w:ascii="Arial" w:hAnsi="Arial" w:cs="Arial"/>
          <w:b/>
          <w:bCs/>
          <w:sz w:val="22"/>
          <w:szCs w:val="22"/>
        </w:rPr>
        <w:t>obtain</w:t>
      </w:r>
      <w:r w:rsidRPr="001C756F">
        <w:rPr>
          <w:rFonts w:ascii="Arial" w:hAnsi="Arial" w:cs="Arial"/>
          <w:b/>
          <w:bCs/>
          <w:sz w:val="22"/>
          <w:szCs w:val="22"/>
        </w:rPr>
        <w:t xml:space="preserve"> a recent CV.</w:t>
      </w:r>
    </w:p>
    <w:p w14:paraId="4378A4B7" w14:textId="1B56DEEF" w:rsidR="00200B7C" w:rsidRDefault="00200B7C" w:rsidP="00A91545">
      <w:pPr>
        <w:rPr>
          <w:rFonts w:ascii="Arial" w:hAnsi="Arial" w:cs="Arial"/>
          <w:bCs/>
          <w:sz w:val="22"/>
          <w:szCs w:val="22"/>
          <w:lang w:val="en-GB"/>
        </w:rPr>
      </w:pPr>
    </w:p>
    <w:p w14:paraId="6EFF68E1" w14:textId="649E032B" w:rsidR="00BA4256" w:rsidRDefault="00BA4256" w:rsidP="00BA4256">
      <w:pPr>
        <w:rPr>
          <w:rFonts w:ascii="Arial" w:hAnsi="Arial" w:cs="Arial"/>
          <w:bCs/>
          <w:sz w:val="22"/>
          <w:szCs w:val="22"/>
          <w:lang w:val="en-GB"/>
        </w:rPr>
      </w:pPr>
      <w:r w:rsidRPr="00B44771">
        <w:rPr>
          <w:rFonts w:ascii="Arial" w:hAnsi="Arial" w:cs="Arial"/>
          <w:bCs/>
          <w:sz w:val="22"/>
          <w:szCs w:val="22"/>
          <w:lang w:val="en-GB"/>
        </w:rPr>
        <w:t>Please submit th</w:t>
      </w:r>
      <w:r>
        <w:rPr>
          <w:rFonts w:ascii="Arial" w:hAnsi="Arial" w:cs="Arial"/>
          <w:bCs/>
          <w:sz w:val="22"/>
          <w:szCs w:val="22"/>
          <w:lang w:val="en-GB"/>
        </w:rPr>
        <w:t xml:space="preserve">is form and related CVs to </w:t>
      </w:r>
      <w:r w:rsidRPr="00B44771">
        <w:rPr>
          <w:rFonts w:ascii="Arial" w:hAnsi="Arial" w:cs="Arial"/>
          <w:bCs/>
          <w:sz w:val="22"/>
          <w:szCs w:val="22"/>
          <w:lang w:val="en-GB"/>
        </w:rPr>
        <w:t>the Office of Graduate and Postdoctoral Studies (</w:t>
      </w:r>
      <w:hyperlink r:id="rId9" w:history="1">
        <w:r w:rsidRPr="00EC22F2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ogsadmin@uoguelph.ca</w:t>
        </w:r>
      </w:hyperlink>
      <w:r w:rsidRPr="00B44771">
        <w:rPr>
          <w:rFonts w:ascii="Arial" w:hAnsi="Arial" w:cs="Arial"/>
          <w:bCs/>
          <w:sz w:val="22"/>
          <w:szCs w:val="22"/>
          <w:lang w:val="en-GB"/>
        </w:rPr>
        <w:t>)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512C0B" w:rsidRPr="00512C0B">
        <w:rPr>
          <w:rFonts w:ascii="Arial" w:hAnsi="Arial" w:cs="Arial"/>
          <w:bCs/>
          <w:sz w:val="22"/>
          <w:szCs w:val="22"/>
          <w:lang w:val="en-GB"/>
        </w:rPr>
        <w:t xml:space="preserve">when the </w:t>
      </w:r>
      <w:r w:rsidR="00891846">
        <w:rPr>
          <w:rFonts w:ascii="Arial" w:hAnsi="Arial" w:cs="Arial"/>
          <w:bCs/>
          <w:sz w:val="22"/>
          <w:szCs w:val="22"/>
          <w:lang w:val="en-GB"/>
        </w:rPr>
        <w:t xml:space="preserve">program’s </w:t>
      </w:r>
      <w:r w:rsidR="00512C0B" w:rsidRPr="00512C0B">
        <w:rPr>
          <w:rFonts w:ascii="Arial" w:hAnsi="Arial" w:cs="Arial"/>
          <w:bCs/>
          <w:sz w:val="22"/>
          <w:szCs w:val="22"/>
          <w:lang w:val="en-GB"/>
        </w:rPr>
        <w:t>draft proposal brief is submitted</w:t>
      </w:r>
      <w:r w:rsidR="00512C0B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6EB348DE" w14:textId="77777777" w:rsidR="00BA4256" w:rsidRDefault="00BA4256" w:rsidP="00A91545">
      <w:pPr>
        <w:rPr>
          <w:rFonts w:ascii="Arial" w:hAnsi="Arial" w:cs="Arial"/>
          <w:bCs/>
          <w:sz w:val="22"/>
          <w:szCs w:val="22"/>
          <w:lang w:val="en-GB"/>
        </w:rPr>
      </w:pPr>
      <w:bookmarkStart w:id="3" w:name="_GoBack"/>
      <w:bookmarkEnd w:id="3"/>
    </w:p>
    <w:p w14:paraId="60D91099" w14:textId="77777777" w:rsidR="00BC4D97" w:rsidRPr="002961AF" w:rsidRDefault="00BC4D97" w:rsidP="00BC4D97">
      <w:pPr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600"/>
        <w:gridCol w:w="6480"/>
      </w:tblGrid>
      <w:tr w:rsidR="00A91545" w14:paraId="3A793FFF" w14:textId="77777777" w:rsidTr="00A57607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3F3AF76C" w14:textId="77777777" w:rsidR="00A91545" w:rsidRPr="001F48D6" w:rsidRDefault="00A91545" w:rsidP="0084725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Name of Proposed </w:t>
            </w:r>
            <w:r w:rsidRPr="001F48D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Program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(s)</w:t>
            </w:r>
            <w:r w:rsidRPr="001F48D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480" w:type="dxa"/>
            <w:vAlign w:val="center"/>
          </w:tcPr>
          <w:p w14:paraId="5432C340" w14:textId="77777777" w:rsidR="00A91545" w:rsidRPr="00312E04" w:rsidRDefault="00A91545" w:rsidP="0084725C">
            <w:pPr>
              <w:spacing w:before="60"/>
              <w:rPr>
                <w:rFonts w:ascii="Arial" w:hAnsi="Arial" w:cs="Arial"/>
              </w:rPr>
            </w:pPr>
          </w:p>
        </w:tc>
      </w:tr>
      <w:tr w:rsidR="00A91545" w14:paraId="55A0C626" w14:textId="77777777" w:rsidTr="00A57607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898F9FE" w14:textId="77777777" w:rsidR="00A91545" w:rsidRPr="001F48D6" w:rsidRDefault="00A91545" w:rsidP="0084725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F48D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Sponsoring Academic Unit(s) and College(s):</w:t>
            </w:r>
          </w:p>
        </w:tc>
        <w:tc>
          <w:tcPr>
            <w:tcW w:w="6480" w:type="dxa"/>
            <w:vAlign w:val="center"/>
          </w:tcPr>
          <w:p w14:paraId="7FBB75BD" w14:textId="77777777" w:rsidR="00A91545" w:rsidRPr="00312E04" w:rsidRDefault="00A91545" w:rsidP="0084725C">
            <w:pPr>
              <w:spacing w:before="60"/>
              <w:rPr>
                <w:rFonts w:ascii="Arial" w:hAnsi="Arial" w:cs="Arial"/>
                <w:bCs/>
                <w:lang w:val="en-GB"/>
              </w:rPr>
            </w:pPr>
          </w:p>
        </w:tc>
      </w:tr>
      <w:tr w:rsidR="00BA4256" w14:paraId="366872E9" w14:textId="77777777" w:rsidTr="00A57607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3A9B369B" w14:textId="76985A44" w:rsidR="00BA4256" w:rsidRPr="001F48D6" w:rsidRDefault="00BA4256" w:rsidP="0084725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Preferred Site Visit Dates:</w:t>
            </w:r>
          </w:p>
        </w:tc>
        <w:tc>
          <w:tcPr>
            <w:tcW w:w="6480" w:type="dxa"/>
            <w:vAlign w:val="center"/>
          </w:tcPr>
          <w:p w14:paraId="6F8AAF00" w14:textId="77777777" w:rsidR="00BA4256" w:rsidRPr="00312E04" w:rsidRDefault="00BA4256" w:rsidP="0084725C">
            <w:pPr>
              <w:spacing w:before="60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365CF941" w14:textId="7937D4C6" w:rsidR="002C1A10" w:rsidRDefault="002C1A10" w:rsidP="002C1A10">
      <w:pPr>
        <w:rPr>
          <w:rFonts w:ascii="Arial" w:hAnsi="Arial" w:cs="Arial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F33D2F" w14:paraId="6545BB84" w14:textId="77777777" w:rsidTr="00A57607"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60A48C63" w14:textId="43278E75" w:rsidR="00F33D2F" w:rsidRPr="001F48D6" w:rsidRDefault="00F33D2F" w:rsidP="009F1C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Rank-Ordered List of </w:t>
            </w:r>
            <w:r w:rsidR="001865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Proposed External Reviewers</w:t>
            </w:r>
          </w:p>
        </w:tc>
      </w:tr>
      <w:tr w:rsidR="00F33D2F" w14:paraId="77DF311E" w14:textId="77777777" w:rsidTr="00A57607">
        <w:tc>
          <w:tcPr>
            <w:tcW w:w="10080" w:type="dxa"/>
            <w:shd w:val="clear" w:color="auto" w:fill="auto"/>
            <w:vAlign w:val="center"/>
          </w:tcPr>
          <w:p w14:paraId="7DDB386E" w14:textId="49632893" w:rsidR="00F33D2F" w:rsidRPr="00F33D2F" w:rsidRDefault="00F33D2F" w:rsidP="00F33D2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33C9D7" w14:textId="677268D8" w:rsidR="00F33D2F" w:rsidRPr="00F33D2F" w:rsidRDefault="00F33D2F" w:rsidP="00F33D2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9080D8" w14:textId="25A63888" w:rsidR="00F33D2F" w:rsidRPr="00F33D2F" w:rsidRDefault="00F33D2F" w:rsidP="00F33D2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6EDB48" w14:textId="6E86FD55" w:rsidR="00F33D2F" w:rsidRPr="00F33D2F" w:rsidRDefault="00F33D2F" w:rsidP="00F33D2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DEAB812" w14:textId="77777777" w:rsidR="0088586A" w:rsidRPr="002961AF" w:rsidRDefault="0088586A" w:rsidP="002C1A10">
      <w:pPr>
        <w:rPr>
          <w:rFonts w:ascii="Arial" w:hAnsi="Arial" w:cs="Arial"/>
        </w:rPr>
      </w:pPr>
    </w:p>
    <w:p w14:paraId="200B1C4B" w14:textId="7396C5F3" w:rsidR="00BA19B9" w:rsidRDefault="00BA19B9" w:rsidP="005776E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Cs/>
          <w:szCs w:val="20"/>
          <w:lang w:val="en-GB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517"/>
        <w:gridCol w:w="453"/>
        <w:gridCol w:w="2064"/>
        <w:gridCol w:w="2518"/>
        <w:gridCol w:w="2528"/>
      </w:tblGrid>
      <w:tr w:rsidR="00FE0C08" w14:paraId="302E8A83" w14:textId="77777777" w:rsidTr="00A57607"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14:paraId="397A9EE5" w14:textId="13FE63D9" w:rsidR="00FE0C08" w:rsidRPr="001F48D6" w:rsidRDefault="00FE0C08" w:rsidP="009F1C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Proposed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External Reviewer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</w:p>
        </w:tc>
      </w:tr>
      <w:tr w:rsidR="00FE0C08" w14:paraId="2BAC3C7F" w14:textId="6A68B678" w:rsidTr="00A57607"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14:paraId="5709BD33" w14:textId="3F230167" w:rsidR="00FE0C08" w:rsidRPr="0018653C" w:rsidRDefault="00FE0C08" w:rsidP="00FE0C08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4E2CF6A7" w14:textId="16AE0925" w:rsidR="00FE0C08" w:rsidRPr="00FE0C08" w:rsidRDefault="00FE0C08" w:rsidP="00FE0C0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0C08" w14:paraId="01E6C44E" w14:textId="6D2844BA" w:rsidTr="00A57607"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14:paraId="25492395" w14:textId="75712DC7" w:rsidR="00FE0C08" w:rsidRPr="0018653C" w:rsidRDefault="00FE0C08" w:rsidP="00FE0C08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Rank</w:t>
            </w:r>
            <w:r w:rsidR="0018653C"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/Title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3CE17235" w14:textId="0FDC6F7F" w:rsidR="00FE0C08" w:rsidRPr="00FE0C08" w:rsidRDefault="00FE0C08" w:rsidP="00FE0C0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0C08" w14:paraId="4525D0C4" w14:textId="6CF6EC97" w:rsidTr="00A57607"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14:paraId="530014AB" w14:textId="52AA89AD" w:rsidR="00FE0C08" w:rsidRPr="0018653C" w:rsidRDefault="00FE0C08" w:rsidP="00FE0C08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Institution</w:t>
            </w:r>
            <w:r w:rsidR="00A57607" w:rsidRPr="0018653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(Include</w:t>
            </w:r>
            <w:r w:rsidR="00A57607"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mailing address, telephone, and email address</w:t>
            </w:r>
            <w:r w:rsidR="00A57607"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57DF545D" w14:textId="1D88456F" w:rsidR="00FE0C08" w:rsidRPr="00FE0C08" w:rsidRDefault="00FE0C08" w:rsidP="00FE0C0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7607" w:rsidRPr="0018653C" w14:paraId="6E35EB85" w14:textId="77777777" w:rsidTr="00A57607">
        <w:tc>
          <w:tcPr>
            <w:tcW w:w="2517" w:type="dxa"/>
            <w:shd w:val="clear" w:color="auto" w:fill="F2F2F2" w:themeFill="background1" w:themeFillShade="F2"/>
          </w:tcPr>
          <w:p w14:paraId="2B227397" w14:textId="2326933C" w:rsidR="00A57607" w:rsidRPr="0018653C" w:rsidRDefault="00A57607" w:rsidP="0018653C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</w:tcPr>
          <w:p w14:paraId="63B932B5" w14:textId="26633514" w:rsidR="00A57607" w:rsidRPr="0018653C" w:rsidRDefault="00A57607" w:rsidP="0018653C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Discipline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52DB3533" w14:textId="3A604D1D" w:rsidR="00A57607" w:rsidRPr="0018653C" w:rsidRDefault="00A57607" w:rsidP="0018653C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14:paraId="3E94D180" w14:textId="0A9E3A4B" w:rsidR="00A57607" w:rsidRPr="0018653C" w:rsidRDefault="00A57607" w:rsidP="0018653C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Year Conferred</w:t>
            </w:r>
          </w:p>
        </w:tc>
      </w:tr>
      <w:tr w:rsidR="00A57607" w:rsidRPr="0018653C" w14:paraId="54960E01" w14:textId="77777777" w:rsidTr="00A57607">
        <w:tc>
          <w:tcPr>
            <w:tcW w:w="2517" w:type="dxa"/>
          </w:tcPr>
          <w:p w14:paraId="25994D39" w14:textId="5893148D" w:rsidR="00A57607" w:rsidRPr="0018653C" w:rsidRDefault="00A57607" w:rsidP="0018653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gridSpan w:val="2"/>
          </w:tcPr>
          <w:p w14:paraId="05343996" w14:textId="77777777" w:rsidR="00A57607" w:rsidRPr="0018653C" w:rsidRDefault="00A57607" w:rsidP="005776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8" w:type="dxa"/>
          </w:tcPr>
          <w:p w14:paraId="3F91D39C" w14:textId="77777777" w:rsidR="00A57607" w:rsidRPr="0018653C" w:rsidRDefault="00A57607" w:rsidP="005776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8" w:type="dxa"/>
          </w:tcPr>
          <w:p w14:paraId="586FD047" w14:textId="77777777" w:rsidR="00A57607" w:rsidRPr="0018653C" w:rsidRDefault="00A57607" w:rsidP="0018653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7607" w:rsidRPr="0018653C" w14:paraId="2E64DA84" w14:textId="77777777" w:rsidTr="00A57607">
        <w:tc>
          <w:tcPr>
            <w:tcW w:w="2517" w:type="dxa"/>
          </w:tcPr>
          <w:p w14:paraId="1BA430E1" w14:textId="03E3E349" w:rsidR="00A57607" w:rsidRPr="0018653C" w:rsidRDefault="00A57607" w:rsidP="0018653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gridSpan w:val="2"/>
          </w:tcPr>
          <w:p w14:paraId="04F3EC87" w14:textId="77777777" w:rsidR="00A57607" w:rsidRPr="0018653C" w:rsidRDefault="00A57607" w:rsidP="005776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8" w:type="dxa"/>
          </w:tcPr>
          <w:p w14:paraId="1CC5A0C8" w14:textId="77777777" w:rsidR="00A57607" w:rsidRPr="0018653C" w:rsidRDefault="00A57607" w:rsidP="005776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8" w:type="dxa"/>
          </w:tcPr>
          <w:p w14:paraId="64B5D2CC" w14:textId="77777777" w:rsidR="00A57607" w:rsidRPr="0018653C" w:rsidRDefault="00A57607" w:rsidP="0018653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7607" w:rsidRPr="0018653C" w14:paraId="1596CF35" w14:textId="77777777" w:rsidTr="00A57607">
        <w:tc>
          <w:tcPr>
            <w:tcW w:w="2517" w:type="dxa"/>
          </w:tcPr>
          <w:p w14:paraId="6E1FBDD6" w14:textId="11083B9E" w:rsidR="00A57607" w:rsidRPr="0018653C" w:rsidRDefault="00A57607" w:rsidP="0018653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gridSpan w:val="2"/>
          </w:tcPr>
          <w:p w14:paraId="52C2AA4F" w14:textId="77777777" w:rsidR="00A57607" w:rsidRPr="0018653C" w:rsidRDefault="00A57607" w:rsidP="005776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8" w:type="dxa"/>
          </w:tcPr>
          <w:p w14:paraId="110C8460" w14:textId="77777777" w:rsidR="00A57607" w:rsidRPr="0018653C" w:rsidRDefault="00A57607" w:rsidP="005776E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8" w:type="dxa"/>
          </w:tcPr>
          <w:p w14:paraId="283F0B07" w14:textId="77777777" w:rsidR="00A57607" w:rsidRPr="0018653C" w:rsidRDefault="00A57607" w:rsidP="0018653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7607" w:rsidRPr="0018653C" w14:paraId="7DE03830" w14:textId="77777777" w:rsidTr="000F40B3">
        <w:tc>
          <w:tcPr>
            <w:tcW w:w="10080" w:type="dxa"/>
            <w:gridSpan w:val="5"/>
            <w:shd w:val="clear" w:color="auto" w:fill="F2F2F2" w:themeFill="background1" w:themeFillShade="F2"/>
            <w:vAlign w:val="center"/>
          </w:tcPr>
          <w:p w14:paraId="440B3AEC" w14:textId="571CCCB1" w:rsidR="00A57607" w:rsidRPr="0018653C" w:rsidRDefault="00A57607" w:rsidP="0018653C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Provide a short statement regarding the appropriateness of the nominee as a reviewer for this proposed program.</w:t>
            </w:r>
            <w:r w:rsidR="009C34B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Discuss recent scholarly activity in the area of the proposed program and other relevant experience (e.g., membership on editorial board, administrative experience, program development experience, academic recognition).</w:t>
            </w:r>
          </w:p>
        </w:tc>
      </w:tr>
      <w:tr w:rsidR="00A57607" w14:paraId="0BE42A7D" w14:textId="77777777" w:rsidTr="009F1CFB">
        <w:tc>
          <w:tcPr>
            <w:tcW w:w="10080" w:type="dxa"/>
            <w:gridSpan w:val="5"/>
            <w:shd w:val="clear" w:color="auto" w:fill="auto"/>
            <w:vAlign w:val="center"/>
          </w:tcPr>
          <w:p w14:paraId="04D8CAAE" w14:textId="1A4CD807" w:rsidR="00A57607" w:rsidRPr="00A57607" w:rsidRDefault="00A57607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7607" w:rsidRPr="0018653C" w14:paraId="3FEC5C70" w14:textId="77777777" w:rsidTr="009F1CFB">
        <w:tc>
          <w:tcPr>
            <w:tcW w:w="10080" w:type="dxa"/>
            <w:gridSpan w:val="5"/>
            <w:shd w:val="clear" w:color="auto" w:fill="F2F2F2" w:themeFill="background1" w:themeFillShade="F2"/>
            <w:vAlign w:val="center"/>
          </w:tcPr>
          <w:p w14:paraId="4B3EB681" w14:textId="42B0354A" w:rsidR="00A57607" w:rsidRPr="0018653C" w:rsidRDefault="001C756F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Describe</w:t>
            </w:r>
            <w:r w:rsidR="00BA4256"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the nominee’s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pr</w:t>
            </w:r>
            <w:r w:rsidR="00A57607"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evious affiliation with the University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,</w:t>
            </w:r>
            <w:r w:rsidR="00A57607"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if any (e.g.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,</w:t>
            </w:r>
            <w:r w:rsidR="00A57607"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visiting professor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– </w:t>
            </w:r>
            <w:r w:rsidR="00A57607"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give dates, internal 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reviewer</w:t>
            </w:r>
            <w:r w:rsidR="00A57607"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former employee, any former professor/student relationships with faculty members). 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List any potential conflicts of interest. </w:t>
            </w:r>
          </w:p>
        </w:tc>
      </w:tr>
      <w:tr w:rsidR="00A57607" w14:paraId="2F0C873E" w14:textId="77777777" w:rsidTr="009F1CFB">
        <w:tc>
          <w:tcPr>
            <w:tcW w:w="10080" w:type="dxa"/>
            <w:gridSpan w:val="5"/>
            <w:shd w:val="clear" w:color="auto" w:fill="auto"/>
            <w:vAlign w:val="center"/>
          </w:tcPr>
          <w:p w14:paraId="69A30BE7" w14:textId="3BB4988B" w:rsidR="00A57607" w:rsidRPr="00A57607" w:rsidRDefault="00A57607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57607" w:rsidRPr="0018653C" w14:paraId="238C0524" w14:textId="77777777" w:rsidTr="009F1CFB">
        <w:tc>
          <w:tcPr>
            <w:tcW w:w="10080" w:type="dxa"/>
            <w:gridSpan w:val="5"/>
            <w:shd w:val="clear" w:color="auto" w:fill="F2F2F2" w:themeFill="background1" w:themeFillShade="F2"/>
            <w:vAlign w:val="center"/>
          </w:tcPr>
          <w:p w14:paraId="0EAD25B3" w14:textId="5AA0382C" w:rsidR="00A57607" w:rsidRPr="0018653C" w:rsidRDefault="00BA4256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Identify a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ny major blocks of time over the next 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6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to 8 months when the </w:t>
            </w:r>
            <w:r w:rsidR="0018653C"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nominee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may not be available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.</w:t>
            </w:r>
          </w:p>
        </w:tc>
      </w:tr>
      <w:tr w:rsidR="00A57607" w14:paraId="28C26643" w14:textId="77777777" w:rsidTr="009F1CFB">
        <w:tc>
          <w:tcPr>
            <w:tcW w:w="10080" w:type="dxa"/>
            <w:gridSpan w:val="5"/>
            <w:shd w:val="clear" w:color="auto" w:fill="auto"/>
            <w:vAlign w:val="center"/>
          </w:tcPr>
          <w:p w14:paraId="4DAE09FF" w14:textId="44EFB9B8" w:rsidR="0018653C" w:rsidRPr="00A57607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8B9D90" w14:textId="6014A3A1" w:rsidR="00E171AB" w:rsidRDefault="00E171AB" w:rsidP="0018653C">
      <w:pPr>
        <w:rPr>
          <w:rFonts w:ascii="Arial" w:hAnsi="Arial" w:cs="Arial"/>
        </w:rPr>
      </w:pPr>
    </w:p>
    <w:p w14:paraId="12D64AF5" w14:textId="420648F5" w:rsidR="0018653C" w:rsidRDefault="0018653C" w:rsidP="0018653C">
      <w:pPr>
        <w:rPr>
          <w:rFonts w:ascii="Arial" w:hAnsi="Arial" w:cs="Arial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517"/>
        <w:gridCol w:w="453"/>
        <w:gridCol w:w="2064"/>
        <w:gridCol w:w="2518"/>
        <w:gridCol w:w="2528"/>
      </w:tblGrid>
      <w:tr w:rsidR="0018653C" w14:paraId="3E6B1879" w14:textId="77777777" w:rsidTr="009F1CFB"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14:paraId="0B14F797" w14:textId="6B77E238" w:rsidR="0018653C" w:rsidRPr="001F48D6" w:rsidRDefault="0018653C" w:rsidP="009F1C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Proposed External Reviewer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</w:t>
            </w:r>
          </w:p>
        </w:tc>
      </w:tr>
      <w:tr w:rsidR="0018653C" w14:paraId="63AC28FF" w14:textId="77777777" w:rsidTr="009F1CFB"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14:paraId="2D96B1C6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092ECE47" w14:textId="77777777" w:rsidR="0018653C" w:rsidRPr="00FE0C08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14:paraId="1BC92A65" w14:textId="77777777" w:rsidTr="009F1CFB"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14:paraId="5EADA91C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Rank/Title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473D7548" w14:textId="77777777" w:rsidR="0018653C" w:rsidRPr="00FE0C08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14:paraId="65A5BB2E" w14:textId="77777777" w:rsidTr="009F1CFB"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14:paraId="0F6C1300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Institution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(Include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mailing address, telephone, and email address)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4021A437" w14:textId="77777777" w:rsidR="0018653C" w:rsidRPr="00FE0C08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3689D23D" w14:textId="77777777" w:rsidTr="009F1CFB">
        <w:tc>
          <w:tcPr>
            <w:tcW w:w="2517" w:type="dxa"/>
            <w:shd w:val="clear" w:color="auto" w:fill="F2F2F2" w:themeFill="background1" w:themeFillShade="F2"/>
          </w:tcPr>
          <w:p w14:paraId="220AAE74" w14:textId="77777777" w:rsidR="0018653C" w:rsidRPr="0018653C" w:rsidRDefault="0018653C" w:rsidP="009F1CF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</w:tcPr>
          <w:p w14:paraId="0ED34A59" w14:textId="77777777" w:rsidR="0018653C" w:rsidRPr="0018653C" w:rsidRDefault="0018653C" w:rsidP="009F1CF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Discipline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5AD7E044" w14:textId="77777777" w:rsidR="0018653C" w:rsidRPr="0018653C" w:rsidRDefault="0018653C" w:rsidP="009F1CF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14:paraId="26C389CA" w14:textId="77777777" w:rsidR="0018653C" w:rsidRPr="0018653C" w:rsidRDefault="0018653C" w:rsidP="009F1CF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Year Conferred</w:t>
            </w:r>
          </w:p>
        </w:tc>
      </w:tr>
      <w:tr w:rsidR="0018653C" w:rsidRPr="0018653C" w14:paraId="567D603A" w14:textId="77777777" w:rsidTr="009F1CFB">
        <w:tc>
          <w:tcPr>
            <w:tcW w:w="2517" w:type="dxa"/>
          </w:tcPr>
          <w:p w14:paraId="60534F6A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gridSpan w:val="2"/>
          </w:tcPr>
          <w:p w14:paraId="771A8CDE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8" w:type="dxa"/>
          </w:tcPr>
          <w:p w14:paraId="509B080C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8" w:type="dxa"/>
          </w:tcPr>
          <w:p w14:paraId="6690A7AC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1F888FE5" w14:textId="77777777" w:rsidTr="009F1CFB">
        <w:tc>
          <w:tcPr>
            <w:tcW w:w="2517" w:type="dxa"/>
          </w:tcPr>
          <w:p w14:paraId="22E17CBF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gridSpan w:val="2"/>
          </w:tcPr>
          <w:p w14:paraId="3F7B5F8A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8" w:type="dxa"/>
          </w:tcPr>
          <w:p w14:paraId="7B0CF4CA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8" w:type="dxa"/>
          </w:tcPr>
          <w:p w14:paraId="3B17EA69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1C917F69" w14:textId="77777777" w:rsidTr="009F1CFB">
        <w:tc>
          <w:tcPr>
            <w:tcW w:w="2517" w:type="dxa"/>
          </w:tcPr>
          <w:p w14:paraId="5504FE2F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gridSpan w:val="2"/>
          </w:tcPr>
          <w:p w14:paraId="3B98418B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8" w:type="dxa"/>
          </w:tcPr>
          <w:p w14:paraId="5B173D9F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8" w:type="dxa"/>
          </w:tcPr>
          <w:p w14:paraId="25A3EB95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466E7562" w14:textId="77777777" w:rsidTr="009F1CFB">
        <w:tc>
          <w:tcPr>
            <w:tcW w:w="10080" w:type="dxa"/>
            <w:gridSpan w:val="5"/>
            <w:shd w:val="clear" w:color="auto" w:fill="F2F2F2" w:themeFill="background1" w:themeFillShade="F2"/>
            <w:vAlign w:val="center"/>
          </w:tcPr>
          <w:p w14:paraId="14D18F2D" w14:textId="578FA8C3" w:rsidR="0018653C" w:rsidRPr="0018653C" w:rsidRDefault="009C34B6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Provide a short statement regarding the appropriateness of the nominee as a reviewer for this proposed program.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Discuss recent scholarly activity in the area of the proposed program and other relevant experience (e.g., membership on editorial board, administrative experience, program development experience, academic recognition).</w:t>
            </w:r>
          </w:p>
        </w:tc>
      </w:tr>
      <w:tr w:rsidR="0018653C" w14:paraId="2E27E761" w14:textId="77777777" w:rsidTr="009F1CFB">
        <w:tc>
          <w:tcPr>
            <w:tcW w:w="10080" w:type="dxa"/>
            <w:gridSpan w:val="5"/>
            <w:shd w:val="clear" w:color="auto" w:fill="auto"/>
            <w:vAlign w:val="center"/>
          </w:tcPr>
          <w:p w14:paraId="169A07BF" w14:textId="77777777" w:rsidR="0018653C" w:rsidRPr="00A57607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0FBF7083" w14:textId="77777777" w:rsidTr="009F1CFB">
        <w:tc>
          <w:tcPr>
            <w:tcW w:w="10080" w:type="dxa"/>
            <w:gridSpan w:val="5"/>
            <w:shd w:val="clear" w:color="auto" w:fill="F2F2F2" w:themeFill="background1" w:themeFillShade="F2"/>
            <w:vAlign w:val="center"/>
          </w:tcPr>
          <w:p w14:paraId="4BE44888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Describe the nominee’s previous affiliation with the University, if any (e.g., visiting professor – give dates, internal reviewer, former employee, any former professor/student relationships with faculty members). List any potential conflicts of interest. </w:t>
            </w:r>
          </w:p>
        </w:tc>
      </w:tr>
      <w:tr w:rsidR="0018653C" w14:paraId="050F32FD" w14:textId="77777777" w:rsidTr="009F1CFB">
        <w:tc>
          <w:tcPr>
            <w:tcW w:w="10080" w:type="dxa"/>
            <w:gridSpan w:val="5"/>
            <w:shd w:val="clear" w:color="auto" w:fill="auto"/>
            <w:vAlign w:val="center"/>
          </w:tcPr>
          <w:p w14:paraId="3E4C02AB" w14:textId="77777777" w:rsidR="0018653C" w:rsidRPr="00A57607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01179673" w14:textId="77777777" w:rsidTr="009F1CFB">
        <w:tc>
          <w:tcPr>
            <w:tcW w:w="10080" w:type="dxa"/>
            <w:gridSpan w:val="5"/>
            <w:shd w:val="clear" w:color="auto" w:fill="F2F2F2" w:themeFill="background1" w:themeFillShade="F2"/>
            <w:vAlign w:val="center"/>
          </w:tcPr>
          <w:p w14:paraId="3323D7B9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Identify any major blocks of time over the next 6 to 8 months when the nominee may not be available.</w:t>
            </w:r>
          </w:p>
        </w:tc>
      </w:tr>
      <w:tr w:rsidR="0018653C" w14:paraId="133AC4BE" w14:textId="77777777" w:rsidTr="009F1CFB">
        <w:tc>
          <w:tcPr>
            <w:tcW w:w="10080" w:type="dxa"/>
            <w:gridSpan w:val="5"/>
            <w:shd w:val="clear" w:color="auto" w:fill="auto"/>
            <w:vAlign w:val="center"/>
          </w:tcPr>
          <w:p w14:paraId="00F35CC6" w14:textId="77777777" w:rsidR="0018653C" w:rsidRPr="00A57607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629C270" w14:textId="509A5D76" w:rsidR="0018653C" w:rsidRDefault="0018653C" w:rsidP="0018653C">
      <w:pPr>
        <w:rPr>
          <w:rFonts w:ascii="Arial" w:hAnsi="Arial" w:cs="Arial"/>
          <w:b/>
          <w:bCs/>
        </w:rPr>
      </w:pPr>
    </w:p>
    <w:p w14:paraId="4D005E68" w14:textId="2232988B" w:rsidR="0018653C" w:rsidRDefault="0018653C" w:rsidP="0018653C">
      <w:pPr>
        <w:rPr>
          <w:rFonts w:ascii="Arial" w:hAnsi="Arial" w:cs="Arial"/>
          <w:b/>
          <w:bCs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517"/>
        <w:gridCol w:w="453"/>
        <w:gridCol w:w="2064"/>
        <w:gridCol w:w="2518"/>
        <w:gridCol w:w="2528"/>
      </w:tblGrid>
      <w:tr w:rsidR="0018653C" w14:paraId="4CBB979D" w14:textId="77777777" w:rsidTr="009F1CFB"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14:paraId="115D8B74" w14:textId="5E15F014" w:rsidR="0018653C" w:rsidRPr="001F48D6" w:rsidRDefault="0018653C" w:rsidP="009F1C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Proposed External Reviewer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</w:p>
        </w:tc>
      </w:tr>
      <w:tr w:rsidR="0018653C" w14:paraId="4C191ACC" w14:textId="77777777" w:rsidTr="009F1CFB"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14:paraId="53B43DE5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44B76E8E" w14:textId="77777777" w:rsidR="0018653C" w:rsidRPr="00FE0C08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14:paraId="6C38F200" w14:textId="77777777" w:rsidTr="009F1CFB"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14:paraId="7A25DC72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Rank/Title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1987078A" w14:textId="77777777" w:rsidR="0018653C" w:rsidRPr="00FE0C08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14:paraId="2E3408FD" w14:textId="77777777" w:rsidTr="009F1CFB"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14:paraId="5FA8E508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Institution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(Include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mailing address, telephone, and email address)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6D6747A2" w14:textId="77777777" w:rsidR="0018653C" w:rsidRPr="00FE0C08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09430307" w14:textId="77777777" w:rsidTr="009F1CFB">
        <w:tc>
          <w:tcPr>
            <w:tcW w:w="2517" w:type="dxa"/>
            <w:shd w:val="clear" w:color="auto" w:fill="F2F2F2" w:themeFill="background1" w:themeFillShade="F2"/>
          </w:tcPr>
          <w:p w14:paraId="1D49A48F" w14:textId="77777777" w:rsidR="0018653C" w:rsidRPr="0018653C" w:rsidRDefault="0018653C" w:rsidP="009F1CF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</w:tcPr>
          <w:p w14:paraId="2D3AC2D7" w14:textId="77777777" w:rsidR="0018653C" w:rsidRPr="0018653C" w:rsidRDefault="0018653C" w:rsidP="009F1CF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Discipline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4251711F" w14:textId="77777777" w:rsidR="0018653C" w:rsidRPr="0018653C" w:rsidRDefault="0018653C" w:rsidP="009F1CF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14:paraId="496D82E2" w14:textId="77777777" w:rsidR="0018653C" w:rsidRPr="0018653C" w:rsidRDefault="0018653C" w:rsidP="009F1CF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Year Conferred</w:t>
            </w:r>
          </w:p>
        </w:tc>
      </w:tr>
      <w:tr w:rsidR="0018653C" w:rsidRPr="0018653C" w14:paraId="262DCDA0" w14:textId="77777777" w:rsidTr="009F1CFB">
        <w:tc>
          <w:tcPr>
            <w:tcW w:w="2517" w:type="dxa"/>
          </w:tcPr>
          <w:p w14:paraId="6AD7DEBC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gridSpan w:val="2"/>
          </w:tcPr>
          <w:p w14:paraId="7688BF2A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8" w:type="dxa"/>
          </w:tcPr>
          <w:p w14:paraId="771AAB9C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8" w:type="dxa"/>
          </w:tcPr>
          <w:p w14:paraId="55367B87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1B1E3F12" w14:textId="77777777" w:rsidTr="009F1CFB">
        <w:tc>
          <w:tcPr>
            <w:tcW w:w="2517" w:type="dxa"/>
          </w:tcPr>
          <w:p w14:paraId="463635F6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gridSpan w:val="2"/>
          </w:tcPr>
          <w:p w14:paraId="28C0F91B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8" w:type="dxa"/>
          </w:tcPr>
          <w:p w14:paraId="0E215961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8" w:type="dxa"/>
          </w:tcPr>
          <w:p w14:paraId="306E862D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17282F1D" w14:textId="77777777" w:rsidTr="009F1CFB">
        <w:tc>
          <w:tcPr>
            <w:tcW w:w="2517" w:type="dxa"/>
          </w:tcPr>
          <w:p w14:paraId="72665D64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gridSpan w:val="2"/>
          </w:tcPr>
          <w:p w14:paraId="5C19CCF2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8" w:type="dxa"/>
          </w:tcPr>
          <w:p w14:paraId="64D8576C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8" w:type="dxa"/>
          </w:tcPr>
          <w:p w14:paraId="5A9EBF92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65854262" w14:textId="77777777" w:rsidTr="009F1CFB">
        <w:tc>
          <w:tcPr>
            <w:tcW w:w="10080" w:type="dxa"/>
            <w:gridSpan w:val="5"/>
            <w:shd w:val="clear" w:color="auto" w:fill="F2F2F2" w:themeFill="background1" w:themeFillShade="F2"/>
            <w:vAlign w:val="center"/>
          </w:tcPr>
          <w:p w14:paraId="7BA434A9" w14:textId="62EDA8D7" w:rsidR="0018653C" w:rsidRPr="0018653C" w:rsidRDefault="009C34B6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Provide a short statement regarding the appropriateness of the nominee as a reviewer for this proposed program.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Discuss recent scholarly activity in the area of the proposed program and other relevant experience (e.g., membership on editorial board, administrative experience, program development experience, academic recognition).</w:t>
            </w:r>
          </w:p>
        </w:tc>
      </w:tr>
      <w:tr w:rsidR="0018653C" w14:paraId="653E9921" w14:textId="77777777" w:rsidTr="009F1CFB">
        <w:tc>
          <w:tcPr>
            <w:tcW w:w="10080" w:type="dxa"/>
            <w:gridSpan w:val="5"/>
            <w:shd w:val="clear" w:color="auto" w:fill="auto"/>
            <w:vAlign w:val="center"/>
          </w:tcPr>
          <w:p w14:paraId="4450A7B5" w14:textId="77777777" w:rsidR="0018653C" w:rsidRPr="00A57607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70DAB6F2" w14:textId="77777777" w:rsidTr="009F1CFB">
        <w:tc>
          <w:tcPr>
            <w:tcW w:w="10080" w:type="dxa"/>
            <w:gridSpan w:val="5"/>
            <w:shd w:val="clear" w:color="auto" w:fill="F2F2F2" w:themeFill="background1" w:themeFillShade="F2"/>
            <w:vAlign w:val="center"/>
          </w:tcPr>
          <w:p w14:paraId="2D8560AE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Describe the nominee’s previous affiliation with the University, if any (e.g., visiting professor – give dates, internal reviewer, former employee, any former professor/student relationships with faculty members). List any potential conflicts of interest. </w:t>
            </w:r>
          </w:p>
        </w:tc>
      </w:tr>
      <w:tr w:rsidR="0018653C" w14:paraId="25911F69" w14:textId="77777777" w:rsidTr="009F1CFB">
        <w:tc>
          <w:tcPr>
            <w:tcW w:w="10080" w:type="dxa"/>
            <w:gridSpan w:val="5"/>
            <w:shd w:val="clear" w:color="auto" w:fill="auto"/>
            <w:vAlign w:val="center"/>
          </w:tcPr>
          <w:p w14:paraId="11A9438C" w14:textId="77777777" w:rsidR="0018653C" w:rsidRPr="00A57607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76842D58" w14:textId="77777777" w:rsidTr="009F1CFB">
        <w:tc>
          <w:tcPr>
            <w:tcW w:w="10080" w:type="dxa"/>
            <w:gridSpan w:val="5"/>
            <w:shd w:val="clear" w:color="auto" w:fill="F2F2F2" w:themeFill="background1" w:themeFillShade="F2"/>
            <w:vAlign w:val="center"/>
          </w:tcPr>
          <w:p w14:paraId="4B6ED8E9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lastRenderedPageBreak/>
              <w:t>Identify any major blocks of time over the next 6 to 8 months when the nominee may not be available.</w:t>
            </w:r>
          </w:p>
        </w:tc>
      </w:tr>
      <w:tr w:rsidR="0018653C" w14:paraId="0D440853" w14:textId="77777777" w:rsidTr="009F1CFB">
        <w:tc>
          <w:tcPr>
            <w:tcW w:w="10080" w:type="dxa"/>
            <w:gridSpan w:val="5"/>
            <w:shd w:val="clear" w:color="auto" w:fill="auto"/>
            <w:vAlign w:val="center"/>
          </w:tcPr>
          <w:p w14:paraId="47CC8CD8" w14:textId="77777777" w:rsidR="0018653C" w:rsidRPr="00A57607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A12E165" w14:textId="06000111" w:rsidR="0018653C" w:rsidRDefault="0018653C" w:rsidP="0018653C">
      <w:pPr>
        <w:rPr>
          <w:rFonts w:ascii="Arial" w:hAnsi="Arial" w:cs="Arial"/>
          <w:b/>
          <w:bCs/>
        </w:rPr>
      </w:pPr>
    </w:p>
    <w:p w14:paraId="4935A365" w14:textId="29CA38B4" w:rsidR="0018653C" w:rsidRDefault="0018653C" w:rsidP="0018653C">
      <w:pPr>
        <w:rPr>
          <w:rFonts w:ascii="Arial" w:hAnsi="Arial" w:cs="Arial"/>
          <w:b/>
          <w:bCs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517"/>
        <w:gridCol w:w="453"/>
        <w:gridCol w:w="2064"/>
        <w:gridCol w:w="2518"/>
        <w:gridCol w:w="2528"/>
      </w:tblGrid>
      <w:tr w:rsidR="0018653C" w14:paraId="5C0C1B3F" w14:textId="77777777" w:rsidTr="009F1CFB"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14:paraId="4114F51C" w14:textId="0A4E07A2" w:rsidR="0018653C" w:rsidRPr="001F48D6" w:rsidRDefault="0018653C" w:rsidP="009F1CF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Proposed External Reviewer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</w:t>
            </w:r>
          </w:p>
        </w:tc>
      </w:tr>
      <w:tr w:rsidR="0018653C" w14:paraId="5CB05B2F" w14:textId="77777777" w:rsidTr="009F1CFB"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14:paraId="577E2530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1D659275" w14:textId="77777777" w:rsidR="0018653C" w:rsidRPr="00FE0C08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14:paraId="73885AE2" w14:textId="77777777" w:rsidTr="009F1CFB"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14:paraId="74A6FB41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Rank/Title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4501DD01" w14:textId="77777777" w:rsidR="0018653C" w:rsidRPr="00FE0C08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14:paraId="6142F935" w14:textId="77777777" w:rsidTr="009F1CFB">
        <w:tc>
          <w:tcPr>
            <w:tcW w:w="2970" w:type="dxa"/>
            <w:gridSpan w:val="2"/>
            <w:shd w:val="clear" w:color="auto" w:fill="F2F2F2" w:themeFill="background1" w:themeFillShade="F2"/>
            <w:vAlign w:val="center"/>
          </w:tcPr>
          <w:p w14:paraId="5113830A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Institution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(Include</w:t>
            </w: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mailing address, telephone, and email address)</w:t>
            </w:r>
          </w:p>
        </w:tc>
        <w:tc>
          <w:tcPr>
            <w:tcW w:w="7110" w:type="dxa"/>
            <w:gridSpan w:val="3"/>
            <w:shd w:val="clear" w:color="auto" w:fill="auto"/>
            <w:vAlign w:val="center"/>
          </w:tcPr>
          <w:p w14:paraId="7497090C" w14:textId="77777777" w:rsidR="0018653C" w:rsidRPr="00FE0C08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4CA7B576" w14:textId="77777777" w:rsidTr="009F1CFB">
        <w:tc>
          <w:tcPr>
            <w:tcW w:w="2517" w:type="dxa"/>
            <w:shd w:val="clear" w:color="auto" w:fill="F2F2F2" w:themeFill="background1" w:themeFillShade="F2"/>
          </w:tcPr>
          <w:p w14:paraId="615F5D2A" w14:textId="77777777" w:rsidR="0018653C" w:rsidRPr="0018653C" w:rsidRDefault="0018653C" w:rsidP="009F1CF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</w:tcPr>
          <w:p w14:paraId="2285F837" w14:textId="77777777" w:rsidR="0018653C" w:rsidRPr="0018653C" w:rsidRDefault="0018653C" w:rsidP="009F1CF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Discipline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14:paraId="0890154C" w14:textId="77777777" w:rsidR="0018653C" w:rsidRPr="0018653C" w:rsidRDefault="0018653C" w:rsidP="009F1CF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14:paraId="1A8DCABF" w14:textId="77777777" w:rsidR="0018653C" w:rsidRPr="0018653C" w:rsidRDefault="0018653C" w:rsidP="009F1CF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Year Conferred</w:t>
            </w:r>
          </w:p>
        </w:tc>
      </w:tr>
      <w:tr w:rsidR="0018653C" w:rsidRPr="0018653C" w14:paraId="4BD8C8DA" w14:textId="77777777" w:rsidTr="009F1CFB">
        <w:tc>
          <w:tcPr>
            <w:tcW w:w="2517" w:type="dxa"/>
          </w:tcPr>
          <w:p w14:paraId="58E952EC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gridSpan w:val="2"/>
          </w:tcPr>
          <w:p w14:paraId="0A1F0686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8" w:type="dxa"/>
          </w:tcPr>
          <w:p w14:paraId="6349ED89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8" w:type="dxa"/>
          </w:tcPr>
          <w:p w14:paraId="262A9D14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15ED0888" w14:textId="77777777" w:rsidTr="009F1CFB">
        <w:tc>
          <w:tcPr>
            <w:tcW w:w="2517" w:type="dxa"/>
          </w:tcPr>
          <w:p w14:paraId="569E4310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gridSpan w:val="2"/>
          </w:tcPr>
          <w:p w14:paraId="107F9DEC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8" w:type="dxa"/>
          </w:tcPr>
          <w:p w14:paraId="0ADA29CC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8" w:type="dxa"/>
          </w:tcPr>
          <w:p w14:paraId="6E824063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50485536" w14:textId="77777777" w:rsidTr="009F1CFB">
        <w:tc>
          <w:tcPr>
            <w:tcW w:w="2517" w:type="dxa"/>
          </w:tcPr>
          <w:p w14:paraId="416D18E8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7" w:type="dxa"/>
            <w:gridSpan w:val="2"/>
          </w:tcPr>
          <w:p w14:paraId="11614B69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18" w:type="dxa"/>
          </w:tcPr>
          <w:p w14:paraId="5C96A76D" w14:textId="77777777" w:rsidR="0018653C" w:rsidRPr="0018653C" w:rsidRDefault="0018653C" w:rsidP="009F1C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8" w:type="dxa"/>
          </w:tcPr>
          <w:p w14:paraId="1AA1E7DA" w14:textId="77777777" w:rsidR="0018653C" w:rsidRPr="0018653C" w:rsidRDefault="0018653C" w:rsidP="009F1CF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66AA1415" w14:textId="77777777" w:rsidTr="009F1CFB">
        <w:tc>
          <w:tcPr>
            <w:tcW w:w="10080" w:type="dxa"/>
            <w:gridSpan w:val="5"/>
            <w:shd w:val="clear" w:color="auto" w:fill="F2F2F2" w:themeFill="background1" w:themeFillShade="F2"/>
            <w:vAlign w:val="center"/>
          </w:tcPr>
          <w:p w14:paraId="01F9C93F" w14:textId="2901392F" w:rsidR="0018653C" w:rsidRPr="0018653C" w:rsidRDefault="009C34B6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Provide a short statement regarding the appropriateness of the nominee as a reviewer for this proposed program.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Discuss recent scholarly activity in the area of the proposed program and other relevant experience (e.g., membership on editorial board, administrative experience, program development experience, academic recognition).</w:t>
            </w:r>
          </w:p>
        </w:tc>
      </w:tr>
      <w:tr w:rsidR="0018653C" w14:paraId="693E4DF2" w14:textId="77777777" w:rsidTr="009F1CFB">
        <w:tc>
          <w:tcPr>
            <w:tcW w:w="10080" w:type="dxa"/>
            <w:gridSpan w:val="5"/>
            <w:shd w:val="clear" w:color="auto" w:fill="auto"/>
            <w:vAlign w:val="center"/>
          </w:tcPr>
          <w:p w14:paraId="25D14B31" w14:textId="77777777" w:rsidR="0018653C" w:rsidRPr="00A57607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5E068E43" w14:textId="77777777" w:rsidTr="009F1CFB">
        <w:tc>
          <w:tcPr>
            <w:tcW w:w="10080" w:type="dxa"/>
            <w:gridSpan w:val="5"/>
            <w:shd w:val="clear" w:color="auto" w:fill="F2F2F2" w:themeFill="background1" w:themeFillShade="F2"/>
            <w:vAlign w:val="center"/>
          </w:tcPr>
          <w:p w14:paraId="16413121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Describe the nominee’s previous affiliation with the University, if any (e.g., visiting professor – give dates, internal reviewer, former employee, any former professor/student relationships with faculty members). List any potential conflicts of interest. </w:t>
            </w:r>
          </w:p>
        </w:tc>
      </w:tr>
      <w:tr w:rsidR="0018653C" w14:paraId="753ABCBE" w14:textId="77777777" w:rsidTr="009F1CFB">
        <w:tc>
          <w:tcPr>
            <w:tcW w:w="10080" w:type="dxa"/>
            <w:gridSpan w:val="5"/>
            <w:shd w:val="clear" w:color="auto" w:fill="auto"/>
            <w:vAlign w:val="center"/>
          </w:tcPr>
          <w:p w14:paraId="3C8C80EC" w14:textId="77777777" w:rsidR="0018653C" w:rsidRPr="00A57607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53C" w:rsidRPr="0018653C" w14:paraId="491DC0D2" w14:textId="77777777" w:rsidTr="009F1CFB">
        <w:tc>
          <w:tcPr>
            <w:tcW w:w="10080" w:type="dxa"/>
            <w:gridSpan w:val="5"/>
            <w:shd w:val="clear" w:color="auto" w:fill="F2F2F2" w:themeFill="background1" w:themeFillShade="F2"/>
            <w:vAlign w:val="center"/>
          </w:tcPr>
          <w:p w14:paraId="6967AB26" w14:textId="77777777" w:rsidR="0018653C" w:rsidRPr="0018653C" w:rsidRDefault="0018653C" w:rsidP="009F1CFB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18653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Identify any major blocks of time over the next 6 to 8 months when the nominee may not be available.</w:t>
            </w:r>
          </w:p>
        </w:tc>
      </w:tr>
      <w:tr w:rsidR="0018653C" w14:paraId="30A0C910" w14:textId="77777777" w:rsidTr="009F1CFB">
        <w:tc>
          <w:tcPr>
            <w:tcW w:w="10080" w:type="dxa"/>
            <w:gridSpan w:val="5"/>
            <w:shd w:val="clear" w:color="auto" w:fill="auto"/>
            <w:vAlign w:val="center"/>
          </w:tcPr>
          <w:p w14:paraId="157B2756" w14:textId="77777777" w:rsidR="0018653C" w:rsidRPr="00A57607" w:rsidRDefault="0018653C" w:rsidP="009F1CF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DEE1127" w14:textId="77777777" w:rsidR="0018653C" w:rsidRPr="0018653C" w:rsidRDefault="0018653C" w:rsidP="0018653C">
      <w:pPr>
        <w:rPr>
          <w:rFonts w:ascii="Arial" w:hAnsi="Arial" w:cs="Arial"/>
          <w:b/>
          <w:bCs/>
        </w:rPr>
      </w:pPr>
    </w:p>
    <w:sectPr w:rsidR="0018653C" w:rsidRPr="0018653C" w:rsidSect="005776EA">
      <w:headerReference w:type="first" r:id="rId10"/>
      <w:type w:val="continuous"/>
      <w:pgSz w:w="12240" w:h="15840" w:code="1"/>
      <w:pgMar w:top="1440" w:right="1080" w:bottom="1440" w:left="108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E6E99" w14:textId="77777777" w:rsidR="002049EA" w:rsidRDefault="002049EA" w:rsidP="003D4DE5">
      <w:r>
        <w:separator/>
      </w:r>
    </w:p>
  </w:endnote>
  <w:endnote w:type="continuationSeparator" w:id="0">
    <w:p w14:paraId="19A37DA1" w14:textId="77777777" w:rsidR="002049EA" w:rsidRDefault="002049EA" w:rsidP="003D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 Draw 12cp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E814" w14:textId="77777777" w:rsidR="002049EA" w:rsidRDefault="002049EA" w:rsidP="003D4DE5">
      <w:r>
        <w:separator/>
      </w:r>
    </w:p>
  </w:footnote>
  <w:footnote w:type="continuationSeparator" w:id="0">
    <w:p w14:paraId="6E2676FC" w14:textId="77777777" w:rsidR="002049EA" w:rsidRDefault="002049EA" w:rsidP="003D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D3F0" w14:textId="77777777" w:rsidR="00B36608" w:rsidRDefault="00B36608" w:rsidP="003952CE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7435711" wp14:editId="5D6FE52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2525" cy="1158240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464FE" w14:textId="77777777" w:rsidR="00B36608" w:rsidRDefault="00B3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C02D62E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b w:val="0"/>
        <w:i w:val="0"/>
        <w:sz w:val="24"/>
        <w:szCs w:val="24"/>
        <w:vertAlign w:val="superscript"/>
      </w:rPr>
    </w:lvl>
  </w:abstractNum>
  <w:abstractNum w:abstractNumId="1" w15:restartNumberingAfterBreak="0">
    <w:nsid w:val="06CF7145"/>
    <w:multiLevelType w:val="hybridMultilevel"/>
    <w:tmpl w:val="3DC04040"/>
    <w:lvl w:ilvl="0" w:tplc="481A5E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9233E"/>
    <w:multiLevelType w:val="hybridMultilevel"/>
    <w:tmpl w:val="1CF43804"/>
    <w:lvl w:ilvl="0" w:tplc="98D2474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7C1"/>
    <w:multiLevelType w:val="hybridMultilevel"/>
    <w:tmpl w:val="011256EC"/>
    <w:lvl w:ilvl="0" w:tplc="13C25D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23E9"/>
    <w:multiLevelType w:val="singleLevel"/>
    <w:tmpl w:val="FACE5FDE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sz w:val="22"/>
        <w:u w:val="none"/>
      </w:rPr>
    </w:lvl>
  </w:abstractNum>
  <w:abstractNum w:abstractNumId="5" w15:restartNumberingAfterBreak="0">
    <w:nsid w:val="0F7B0AD1"/>
    <w:multiLevelType w:val="hybridMultilevel"/>
    <w:tmpl w:val="10DC23D8"/>
    <w:lvl w:ilvl="0" w:tplc="60AE7D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81A43"/>
    <w:multiLevelType w:val="hybridMultilevel"/>
    <w:tmpl w:val="290C404A"/>
    <w:lvl w:ilvl="0" w:tplc="E26A9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E3958"/>
    <w:multiLevelType w:val="hybridMultilevel"/>
    <w:tmpl w:val="011256EC"/>
    <w:lvl w:ilvl="0" w:tplc="13C25D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8349A"/>
    <w:multiLevelType w:val="hybridMultilevel"/>
    <w:tmpl w:val="290C404A"/>
    <w:lvl w:ilvl="0" w:tplc="E26A9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93815"/>
    <w:multiLevelType w:val="singleLevel"/>
    <w:tmpl w:val="FD5ECD54"/>
    <w:lvl w:ilvl="0">
      <w:start w:val="1"/>
      <w:numFmt w:val="decimal"/>
      <w:pStyle w:val="Heading11"/>
      <w:lvlText w:val="1.%1.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/>
        <w:i w:val="0"/>
        <w:caps/>
        <w:sz w:val="22"/>
      </w:rPr>
    </w:lvl>
  </w:abstractNum>
  <w:abstractNum w:abstractNumId="10" w15:restartNumberingAfterBreak="0">
    <w:nsid w:val="6B3364B1"/>
    <w:multiLevelType w:val="hybridMultilevel"/>
    <w:tmpl w:val="5742094E"/>
    <w:lvl w:ilvl="0" w:tplc="64F4403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BC5F3B"/>
    <w:multiLevelType w:val="hybridMultilevel"/>
    <w:tmpl w:val="B178EB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DE2436"/>
    <w:multiLevelType w:val="hybridMultilevel"/>
    <w:tmpl w:val="5E08E772"/>
    <w:lvl w:ilvl="0" w:tplc="C12C4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F9"/>
    <w:rsid w:val="00001786"/>
    <w:rsid w:val="00001EBA"/>
    <w:rsid w:val="000037B2"/>
    <w:rsid w:val="00003DBE"/>
    <w:rsid w:val="000046AE"/>
    <w:rsid w:val="000046FE"/>
    <w:rsid w:val="00004A0C"/>
    <w:rsid w:val="00006344"/>
    <w:rsid w:val="000128FB"/>
    <w:rsid w:val="000135FC"/>
    <w:rsid w:val="00014824"/>
    <w:rsid w:val="00015E28"/>
    <w:rsid w:val="00017B8E"/>
    <w:rsid w:val="00017EC9"/>
    <w:rsid w:val="00017F5D"/>
    <w:rsid w:val="00020599"/>
    <w:rsid w:val="0002300C"/>
    <w:rsid w:val="000236D9"/>
    <w:rsid w:val="00024460"/>
    <w:rsid w:val="000312D9"/>
    <w:rsid w:val="0003146C"/>
    <w:rsid w:val="0003196C"/>
    <w:rsid w:val="0003245D"/>
    <w:rsid w:val="000324DA"/>
    <w:rsid w:val="00033BDF"/>
    <w:rsid w:val="00034B8B"/>
    <w:rsid w:val="00034C35"/>
    <w:rsid w:val="00035117"/>
    <w:rsid w:val="000362DC"/>
    <w:rsid w:val="0003643F"/>
    <w:rsid w:val="00037ECC"/>
    <w:rsid w:val="00040264"/>
    <w:rsid w:val="00040A2B"/>
    <w:rsid w:val="000418FF"/>
    <w:rsid w:val="00042748"/>
    <w:rsid w:val="000435D1"/>
    <w:rsid w:val="00043B19"/>
    <w:rsid w:val="00044E86"/>
    <w:rsid w:val="00045C2D"/>
    <w:rsid w:val="00046204"/>
    <w:rsid w:val="00046D0A"/>
    <w:rsid w:val="000506FA"/>
    <w:rsid w:val="00052195"/>
    <w:rsid w:val="000527A6"/>
    <w:rsid w:val="000536DB"/>
    <w:rsid w:val="00053A09"/>
    <w:rsid w:val="00054A9F"/>
    <w:rsid w:val="00054BB5"/>
    <w:rsid w:val="00057BE7"/>
    <w:rsid w:val="00061B2B"/>
    <w:rsid w:val="000627CF"/>
    <w:rsid w:val="000629A9"/>
    <w:rsid w:val="000636F6"/>
    <w:rsid w:val="00063A62"/>
    <w:rsid w:val="00065D50"/>
    <w:rsid w:val="000663AB"/>
    <w:rsid w:val="0006663F"/>
    <w:rsid w:val="000666C5"/>
    <w:rsid w:val="000676D0"/>
    <w:rsid w:val="00070536"/>
    <w:rsid w:val="00070B55"/>
    <w:rsid w:val="00070E65"/>
    <w:rsid w:val="00071FAA"/>
    <w:rsid w:val="00071FBB"/>
    <w:rsid w:val="00072337"/>
    <w:rsid w:val="00072E19"/>
    <w:rsid w:val="000730C1"/>
    <w:rsid w:val="00073472"/>
    <w:rsid w:val="00074115"/>
    <w:rsid w:val="000746F9"/>
    <w:rsid w:val="00074FAB"/>
    <w:rsid w:val="00076035"/>
    <w:rsid w:val="00077347"/>
    <w:rsid w:val="0008321D"/>
    <w:rsid w:val="000835FF"/>
    <w:rsid w:val="00085108"/>
    <w:rsid w:val="00085CA7"/>
    <w:rsid w:val="00086274"/>
    <w:rsid w:val="0008678C"/>
    <w:rsid w:val="000875F1"/>
    <w:rsid w:val="00087923"/>
    <w:rsid w:val="00087A8D"/>
    <w:rsid w:val="000908BB"/>
    <w:rsid w:val="0009097F"/>
    <w:rsid w:val="00090DAB"/>
    <w:rsid w:val="000914A5"/>
    <w:rsid w:val="00092638"/>
    <w:rsid w:val="0009680E"/>
    <w:rsid w:val="00096BCA"/>
    <w:rsid w:val="00097221"/>
    <w:rsid w:val="00097889"/>
    <w:rsid w:val="000A023D"/>
    <w:rsid w:val="000A1B18"/>
    <w:rsid w:val="000A2669"/>
    <w:rsid w:val="000A3FF3"/>
    <w:rsid w:val="000A4A35"/>
    <w:rsid w:val="000A5355"/>
    <w:rsid w:val="000A5B45"/>
    <w:rsid w:val="000B18D0"/>
    <w:rsid w:val="000B3720"/>
    <w:rsid w:val="000B5F79"/>
    <w:rsid w:val="000B6BA9"/>
    <w:rsid w:val="000C0B59"/>
    <w:rsid w:val="000C0B8A"/>
    <w:rsid w:val="000C48AC"/>
    <w:rsid w:val="000C4C81"/>
    <w:rsid w:val="000C6557"/>
    <w:rsid w:val="000C65A7"/>
    <w:rsid w:val="000C660D"/>
    <w:rsid w:val="000C6F8A"/>
    <w:rsid w:val="000C7936"/>
    <w:rsid w:val="000C796A"/>
    <w:rsid w:val="000D13B9"/>
    <w:rsid w:val="000D3832"/>
    <w:rsid w:val="000D3BFE"/>
    <w:rsid w:val="000D51D6"/>
    <w:rsid w:val="000D676C"/>
    <w:rsid w:val="000D7580"/>
    <w:rsid w:val="000D7633"/>
    <w:rsid w:val="000E2192"/>
    <w:rsid w:val="000E40B6"/>
    <w:rsid w:val="000E606B"/>
    <w:rsid w:val="000E67EC"/>
    <w:rsid w:val="000E6C89"/>
    <w:rsid w:val="000F2DF1"/>
    <w:rsid w:val="000F3069"/>
    <w:rsid w:val="000F3DBB"/>
    <w:rsid w:val="000F4878"/>
    <w:rsid w:val="000F56CD"/>
    <w:rsid w:val="000F59EC"/>
    <w:rsid w:val="000F6196"/>
    <w:rsid w:val="000F698F"/>
    <w:rsid w:val="000F6A9D"/>
    <w:rsid w:val="00100D8D"/>
    <w:rsid w:val="001011FA"/>
    <w:rsid w:val="00103C8F"/>
    <w:rsid w:val="00106AB6"/>
    <w:rsid w:val="00106F77"/>
    <w:rsid w:val="00107744"/>
    <w:rsid w:val="0011053B"/>
    <w:rsid w:val="0011141D"/>
    <w:rsid w:val="001129BC"/>
    <w:rsid w:val="0011333E"/>
    <w:rsid w:val="00113CF8"/>
    <w:rsid w:val="0011649C"/>
    <w:rsid w:val="00116DB4"/>
    <w:rsid w:val="00120E81"/>
    <w:rsid w:val="00123FFF"/>
    <w:rsid w:val="0012430B"/>
    <w:rsid w:val="00125A0D"/>
    <w:rsid w:val="00125EFA"/>
    <w:rsid w:val="00130912"/>
    <w:rsid w:val="00131B01"/>
    <w:rsid w:val="00131DC0"/>
    <w:rsid w:val="001335C7"/>
    <w:rsid w:val="00135302"/>
    <w:rsid w:val="0013629F"/>
    <w:rsid w:val="001365AE"/>
    <w:rsid w:val="00140A1B"/>
    <w:rsid w:val="001417ED"/>
    <w:rsid w:val="00144D43"/>
    <w:rsid w:val="001451B0"/>
    <w:rsid w:val="001507CE"/>
    <w:rsid w:val="001510F3"/>
    <w:rsid w:val="00151120"/>
    <w:rsid w:val="001511F8"/>
    <w:rsid w:val="00151EED"/>
    <w:rsid w:val="001544A5"/>
    <w:rsid w:val="001557CB"/>
    <w:rsid w:val="00155E8D"/>
    <w:rsid w:val="00157209"/>
    <w:rsid w:val="0015777C"/>
    <w:rsid w:val="001602BC"/>
    <w:rsid w:val="0016138A"/>
    <w:rsid w:val="001618DC"/>
    <w:rsid w:val="00161DB6"/>
    <w:rsid w:val="00162DD4"/>
    <w:rsid w:val="00163344"/>
    <w:rsid w:val="00163365"/>
    <w:rsid w:val="00167653"/>
    <w:rsid w:val="0017135A"/>
    <w:rsid w:val="00171A28"/>
    <w:rsid w:val="00171DBC"/>
    <w:rsid w:val="00172686"/>
    <w:rsid w:val="00173718"/>
    <w:rsid w:val="00175920"/>
    <w:rsid w:val="001760EE"/>
    <w:rsid w:val="00177B11"/>
    <w:rsid w:val="00177E55"/>
    <w:rsid w:val="0018060D"/>
    <w:rsid w:val="00180C86"/>
    <w:rsid w:val="00181CEB"/>
    <w:rsid w:val="00183799"/>
    <w:rsid w:val="0018586E"/>
    <w:rsid w:val="0018653C"/>
    <w:rsid w:val="00191B6A"/>
    <w:rsid w:val="00192732"/>
    <w:rsid w:val="00193861"/>
    <w:rsid w:val="00195A48"/>
    <w:rsid w:val="00195C40"/>
    <w:rsid w:val="00196B21"/>
    <w:rsid w:val="00196D5F"/>
    <w:rsid w:val="001A0F19"/>
    <w:rsid w:val="001A1869"/>
    <w:rsid w:val="001A267A"/>
    <w:rsid w:val="001A2971"/>
    <w:rsid w:val="001A368B"/>
    <w:rsid w:val="001A42A9"/>
    <w:rsid w:val="001A6F08"/>
    <w:rsid w:val="001A74DB"/>
    <w:rsid w:val="001A7CCB"/>
    <w:rsid w:val="001A7EA5"/>
    <w:rsid w:val="001B39E6"/>
    <w:rsid w:val="001B3B3F"/>
    <w:rsid w:val="001B4673"/>
    <w:rsid w:val="001B5306"/>
    <w:rsid w:val="001B595B"/>
    <w:rsid w:val="001B78C3"/>
    <w:rsid w:val="001C0096"/>
    <w:rsid w:val="001C1239"/>
    <w:rsid w:val="001C191F"/>
    <w:rsid w:val="001C298A"/>
    <w:rsid w:val="001C3BA6"/>
    <w:rsid w:val="001C756F"/>
    <w:rsid w:val="001D0B76"/>
    <w:rsid w:val="001D0DC7"/>
    <w:rsid w:val="001D1955"/>
    <w:rsid w:val="001D309E"/>
    <w:rsid w:val="001D44A8"/>
    <w:rsid w:val="001D4944"/>
    <w:rsid w:val="001D58BD"/>
    <w:rsid w:val="001D71F1"/>
    <w:rsid w:val="001D7BCC"/>
    <w:rsid w:val="001D7E67"/>
    <w:rsid w:val="001D7E6E"/>
    <w:rsid w:val="001E1249"/>
    <w:rsid w:val="001E29AA"/>
    <w:rsid w:val="001E44D7"/>
    <w:rsid w:val="001E59B2"/>
    <w:rsid w:val="001E647B"/>
    <w:rsid w:val="001F09BB"/>
    <w:rsid w:val="001F194D"/>
    <w:rsid w:val="001F2365"/>
    <w:rsid w:val="001F2948"/>
    <w:rsid w:val="001F4A5C"/>
    <w:rsid w:val="001F5570"/>
    <w:rsid w:val="001F5726"/>
    <w:rsid w:val="001F5DFA"/>
    <w:rsid w:val="00200B7C"/>
    <w:rsid w:val="00202ECB"/>
    <w:rsid w:val="00203447"/>
    <w:rsid w:val="002047B4"/>
    <w:rsid w:val="002049EA"/>
    <w:rsid w:val="0020789B"/>
    <w:rsid w:val="00207ACF"/>
    <w:rsid w:val="00210445"/>
    <w:rsid w:val="0021092F"/>
    <w:rsid w:val="00210B1E"/>
    <w:rsid w:val="0021165F"/>
    <w:rsid w:val="00211740"/>
    <w:rsid w:val="00213ADB"/>
    <w:rsid w:val="002144FD"/>
    <w:rsid w:val="0021539E"/>
    <w:rsid w:val="00215947"/>
    <w:rsid w:val="00215A12"/>
    <w:rsid w:val="00215C3D"/>
    <w:rsid w:val="002175B2"/>
    <w:rsid w:val="00220796"/>
    <w:rsid w:val="00220C75"/>
    <w:rsid w:val="00220FFD"/>
    <w:rsid w:val="00221E5B"/>
    <w:rsid w:val="00221F84"/>
    <w:rsid w:val="00224450"/>
    <w:rsid w:val="0022473D"/>
    <w:rsid w:val="0022506A"/>
    <w:rsid w:val="00225B82"/>
    <w:rsid w:val="00225DC4"/>
    <w:rsid w:val="002325D5"/>
    <w:rsid w:val="00234147"/>
    <w:rsid w:val="002345EF"/>
    <w:rsid w:val="00234A99"/>
    <w:rsid w:val="0023609C"/>
    <w:rsid w:val="002376BD"/>
    <w:rsid w:val="00237AEB"/>
    <w:rsid w:val="00237DD1"/>
    <w:rsid w:val="00241BC3"/>
    <w:rsid w:val="00243E82"/>
    <w:rsid w:val="00243EED"/>
    <w:rsid w:val="00243FF0"/>
    <w:rsid w:val="002451A9"/>
    <w:rsid w:val="00245CFD"/>
    <w:rsid w:val="00250355"/>
    <w:rsid w:val="00250D2F"/>
    <w:rsid w:val="0025162D"/>
    <w:rsid w:val="0025276C"/>
    <w:rsid w:val="00252EC7"/>
    <w:rsid w:val="002532D1"/>
    <w:rsid w:val="00254CE7"/>
    <w:rsid w:val="002551D6"/>
    <w:rsid w:val="00255F19"/>
    <w:rsid w:val="00256E9B"/>
    <w:rsid w:val="0026189D"/>
    <w:rsid w:val="00261F5E"/>
    <w:rsid w:val="0026270F"/>
    <w:rsid w:val="00262C52"/>
    <w:rsid w:val="00262D1A"/>
    <w:rsid w:val="00262EBC"/>
    <w:rsid w:val="0026341A"/>
    <w:rsid w:val="00263B17"/>
    <w:rsid w:val="00263BF1"/>
    <w:rsid w:val="00265EAB"/>
    <w:rsid w:val="00267131"/>
    <w:rsid w:val="00267890"/>
    <w:rsid w:val="00270396"/>
    <w:rsid w:val="00270B08"/>
    <w:rsid w:val="00270B51"/>
    <w:rsid w:val="00271615"/>
    <w:rsid w:val="00275179"/>
    <w:rsid w:val="002763B0"/>
    <w:rsid w:val="002769C5"/>
    <w:rsid w:val="00276B61"/>
    <w:rsid w:val="00276FEA"/>
    <w:rsid w:val="0027782A"/>
    <w:rsid w:val="0028058D"/>
    <w:rsid w:val="00280A27"/>
    <w:rsid w:val="0028210F"/>
    <w:rsid w:val="00286091"/>
    <w:rsid w:val="0028618F"/>
    <w:rsid w:val="00286AED"/>
    <w:rsid w:val="0028732F"/>
    <w:rsid w:val="00290A09"/>
    <w:rsid w:val="00290C93"/>
    <w:rsid w:val="002929BC"/>
    <w:rsid w:val="002961AF"/>
    <w:rsid w:val="0029630E"/>
    <w:rsid w:val="00297015"/>
    <w:rsid w:val="002976B3"/>
    <w:rsid w:val="002A0920"/>
    <w:rsid w:val="002A09DB"/>
    <w:rsid w:val="002A1200"/>
    <w:rsid w:val="002A5141"/>
    <w:rsid w:val="002A5CA3"/>
    <w:rsid w:val="002A616C"/>
    <w:rsid w:val="002A623D"/>
    <w:rsid w:val="002B0D6C"/>
    <w:rsid w:val="002B22F4"/>
    <w:rsid w:val="002B334A"/>
    <w:rsid w:val="002B3CE2"/>
    <w:rsid w:val="002B4AA3"/>
    <w:rsid w:val="002B6B7F"/>
    <w:rsid w:val="002B7493"/>
    <w:rsid w:val="002C1A10"/>
    <w:rsid w:val="002C1CE2"/>
    <w:rsid w:val="002C358E"/>
    <w:rsid w:val="002C3705"/>
    <w:rsid w:val="002C5535"/>
    <w:rsid w:val="002C5EB2"/>
    <w:rsid w:val="002C60CE"/>
    <w:rsid w:val="002C642E"/>
    <w:rsid w:val="002C6921"/>
    <w:rsid w:val="002C7A3B"/>
    <w:rsid w:val="002C7C5C"/>
    <w:rsid w:val="002D02CF"/>
    <w:rsid w:val="002D071C"/>
    <w:rsid w:val="002D272A"/>
    <w:rsid w:val="002D2E46"/>
    <w:rsid w:val="002D3180"/>
    <w:rsid w:val="002D4C46"/>
    <w:rsid w:val="002D7CD7"/>
    <w:rsid w:val="002E09D7"/>
    <w:rsid w:val="002E0C8A"/>
    <w:rsid w:val="002E1CD0"/>
    <w:rsid w:val="002E1DE6"/>
    <w:rsid w:val="002E3CF2"/>
    <w:rsid w:val="002E52CB"/>
    <w:rsid w:val="002E6DEB"/>
    <w:rsid w:val="002E7B8D"/>
    <w:rsid w:val="002F1336"/>
    <w:rsid w:val="002F1387"/>
    <w:rsid w:val="002F5460"/>
    <w:rsid w:val="002F6C9D"/>
    <w:rsid w:val="002F794B"/>
    <w:rsid w:val="002F7E5C"/>
    <w:rsid w:val="00300029"/>
    <w:rsid w:val="003016ED"/>
    <w:rsid w:val="00302566"/>
    <w:rsid w:val="003032A8"/>
    <w:rsid w:val="0030408B"/>
    <w:rsid w:val="00304E4A"/>
    <w:rsid w:val="00304EA9"/>
    <w:rsid w:val="0030585C"/>
    <w:rsid w:val="00307301"/>
    <w:rsid w:val="0031255A"/>
    <w:rsid w:val="003132F4"/>
    <w:rsid w:val="003137B3"/>
    <w:rsid w:val="00314B73"/>
    <w:rsid w:val="00315891"/>
    <w:rsid w:val="00316CFB"/>
    <w:rsid w:val="00321F0E"/>
    <w:rsid w:val="0032612A"/>
    <w:rsid w:val="0032674D"/>
    <w:rsid w:val="003277A2"/>
    <w:rsid w:val="003318B2"/>
    <w:rsid w:val="00333705"/>
    <w:rsid w:val="0033607F"/>
    <w:rsid w:val="0033653F"/>
    <w:rsid w:val="003367FD"/>
    <w:rsid w:val="00337C95"/>
    <w:rsid w:val="0034109F"/>
    <w:rsid w:val="00341156"/>
    <w:rsid w:val="003421BD"/>
    <w:rsid w:val="003422C3"/>
    <w:rsid w:val="00345BA1"/>
    <w:rsid w:val="00352634"/>
    <w:rsid w:val="00352E4D"/>
    <w:rsid w:val="00353F23"/>
    <w:rsid w:val="00353F4E"/>
    <w:rsid w:val="0035490E"/>
    <w:rsid w:val="00354DA4"/>
    <w:rsid w:val="00355982"/>
    <w:rsid w:val="00355DF1"/>
    <w:rsid w:val="00356270"/>
    <w:rsid w:val="003570FC"/>
    <w:rsid w:val="0035718B"/>
    <w:rsid w:val="003571A8"/>
    <w:rsid w:val="00360F03"/>
    <w:rsid w:val="00362552"/>
    <w:rsid w:val="00362F5C"/>
    <w:rsid w:val="003642DB"/>
    <w:rsid w:val="003646B4"/>
    <w:rsid w:val="00364770"/>
    <w:rsid w:val="003664A7"/>
    <w:rsid w:val="00366DB7"/>
    <w:rsid w:val="00370E7C"/>
    <w:rsid w:val="00371268"/>
    <w:rsid w:val="003715FD"/>
    <w:rsid w:val="003719D3"/>
    <w:rsid w:val="00372BC8"/>
    <w:rsid w:val="00377DD1"/>
    <w:rsid w:val="0038038F"/>
    <w:rsid w:val="003825C8"/>
    <w:rsid w:val="003830A5"/>
    <w:rsid w:val="00384EF8"/>
    <w:rsid w:val="0038615D"/>
    <w:rsid w:val="00386519"/>
    <w:rsid w:val="00387CC5"/>
    <w:rsid w:val="00391D94"/>
    <w:rsid w:val="00394674"/>
    <w:rsid w:val="0039491E"/>
    <w:rsid w:val="003952CE"/>
    <w:rsid w:val="003A0708"/>
    <w:rsid w:val="003A15B1"/>
    <w:rsid w:val="003A1697"/>
    <w:rsid w:val="003A2756"/>
    <w:rsid w:val="003A3E27"/>
    <w:rsid w:val="003A7384"/>
    <w:rsid w:val="003A767C"/>
    <w:rsid w:val="003A7904"/>
    <w:rsid w:val="003B0AC1"/>
    <w:rsid w:val="003B0F1D"/>
    <w:rsid w:val="003B21B9"/>
    <w:rsid w:val="003B2522"/>
    <w:rsid w:val="003B6011"/>
    <w:rsid w:val="003B69C1"/>
    <w:rsid w:val="003B6CAF"/>
    <w:rsid w:val="003B79DC"/>
    <w:rsid w:val="003B7AA2"/>
    <w:rsid w:val="003C0AB4"/>
    <w:rsid w:val="003C14E3"/>
    <w:rsid w:val="003C247F"/>
    <w:rsid w:val="003C55CD"/>
    <w:rsid w:val="003C5D2B"/>
    <w:rsid w:val="003C7797"/>
    <w:rsid w:val="003C797A"/>
    <w:rsid w:val="003D2E1F"/>
    <w:rsid w:val="003D4DE5"/>
    <w:rsid w:val="003D4E9F"/>
    <w:rsid w:val="003D5AD3"/>
    <w:rsid w:val="003D7FA1"/>
    <w:rsid w:val="003E2C47"/>
    <w:rsid w:val="003E3821"/>
    <w:rsid w:val="003E3867"/>
    <w:rsid w:val="003E39DA"/>
    <w:rsid w:val="003E59DF"/>
    <w:rsid w:val="003E68E7"/>
    <w:rsid w:val="003E6E42"/>
    <w:rsid w:val="003E70CA"/>
    <w:rsid w:val="003E7AA0"/>
    <w:rsid w:val="003E7C50"/>
    <w:rsid w:val="003F0C58"/>
    <w:rsid w:val="003F0D69"/>
    <w:rsid w:val="003F300E"/>
    <w:rsid w:val="003F52C5"/>
    <w:rsid w:val="003F53E6"/>
    <w:rsid w:val="003F7D0B"/>
    <w:rsid w:val="003F7D5E"/>
    <w:rsid w:val="003F7D78"/>
    <w:rsid w:val="003F7FB6"/>
    <w:rsid w:val="00400830"/>
    <w:rsid w:val="00401399"/>
    <w:rsid w:val="00401A5D"/>
    <w:rsid w:val="00401B85"/>
    <w:rsid w:val="00402107"/>
    <w:rsid w:val="00404002"/>
    <w:rsid w:val="004068EC"/>
    <w:rsid w:val="004076BF"/>
    <w:rsid w:val="004100B0"/>
    <w:rsid w:val="00411267"/>
    <w:rsid w:val="0041176E"/>
    <w:rsid w:val="00411F18"/>
    <w:rsid w:val="004121C9"/>
    <w:rsid w:val="0041391C"/>
    <w:rsid w:val="004143FA"/>
    <w:rsid w:val="004149A6"/>
    <w:rsid w:val="00414D36"/>
    <w:rsid w:val="00415B5C"/>
    <w:rsid w:val="0041651B"/>
    <w:rsid w:val="00416637"/>
    <w:rsid w:val="004177F5"/>
    <w:rsid w:val="00423A3C"/>
    <w:rsid w:val="00425359"/>
    <w:rsid w:val="00427044"/>
    <w:rsid w:val="00427CB2"/>
    <w:rsid w:val="00430088"/>
    <w:rsid w:val="004332D2"/>
    <w:rsid w:val="00433EDD"/>
    <w:rsid w:val="00434ADD"/>
    <w:rsid w:val="0043740D"/>
    <w:rsid w:val="00437F99"/>
    <w:rsid w:val="00437FC2"/>
    <w:rsid w:val="004413C4"/>
    <w:rsid w:val="004417A1"/>
    <w:rsid w:val="00441FCA"/>
    <w:rsid w:val="00442C28"/>
    <w:rsid w:val="00446558"/>
    <w:rsid w:val="00447641"/>
    <w:rsid w:val="00451A06"/>
    <w:rsid w:val="004520DE"/>
    <w:rsid w:val="00452A2B"/>
    <w:rsid w:val="004530A6"/>
    <w:rsid w:val="004533D8"/>
    <w:rsid w:val="00457498"/>
    <w:rsid w:val="00460D95"/>
    <w:rsid w:val="00461DF0"/>
    <w:rsid w:val="0046437E"/>
    <w:rsid w:val="004650D5"/>
    <w:rsid w:val="004666C4"/>
    <w:rsid w:val="00467D17"/>
    <w:rsid w:val="004708F5"/>
    <w:rsid w:val="00474474"/>
    <w:rsid w:val="00475D65"/>
    <w:rsid w:val="00476893"/>
    <w:rsid w:val="00477BDF"/>
    <w:rsid w:val="00480275"/>
    <w:rsid w:val="00481855"/>
    <w:rsid w:val="00483A36"/>
    <w:rsid w:val="00483FA0"/>
    <w:rsid w:val="00485A84"/>
    <w:rsid w:val="00486530"/>
    <w:rsid w:val="00486CDD"/>
    <w:rsid w:val="0048732E"/>
    <w:rsid w:val="00491265"/>
    <w:rsid w:val="00491DDB"/>
    <w:rsid w:val="0049221C"/>
    <w:rsid w:val="00492C7B"/>
    <w:rsid w:val="00494056"/>
    <w:rsid w:val="00495AAB"/>
    <w:rsid w:val="0049688B"/>
    <w:rsid w:val="00496FCF"/>
    <w:rsid w:val="00497248"/>
    <w:rsid w:val="004972E6"/>
    <w:rsid w:val="00497ACC"/>
    <w:rsid w:val="004A1E7D"/>
    <w:rsid w:val="004A2C56"/>
    <w:rsid w:val="004A447C"/>
    <w:rsid w:val="004A4CAE"/>
    <w:rsid w:val="004A5FBA"/>
    <w:rsid w:val="004A6D58"/>
    <w:rsid w:val="004B0136"/>
    <w:rsid w:val="004B1917"/>
    <w:rsid w:val="004B1DDD"/>
    <w:rsid w:val="004B4565"/>
    <w:rsid w:val="004B6580"/>
    <w:rsid w:val="004B7614"/>
    <w:rsid w:val="004C0B2C"/>
    <w:rsid w:val="004C0FAB"/>
    <w:rsid w:val="004C2005"/>
    <w:rsid w:val="004C32F8"/>
    <w:rsid w:val="004C3ED1"/>
    <w:rsid w:val="004C5074"/>
    <w:rsid w:val="004C509E"/>
    <w:rsid w:val="004C71B0"/>
    <w:rsid w:val="004C7443"/>
    <w:rsid w:val="004D1826"/>
    <w:rsid w:val="004D1F19"/>
    <w:rsid w:val="004D292E"/>
    <w:rsid w:val="004D4071"/>
    <w:rsid w:val="004D4A1B"/>
    <w:rsid w:val="004D5931"/>
    <w:rsid w:val="004D6DC9"/>
    <w:rsid w:val="004D71FB"/>
    <w:rsid w:val="004E0FD0"/>
    <w:rsid w:val="004E0FE1"/>
    <w:rsid w:val="004E42C7"/>
    <w:rsid w:val="004E7095"/>
    <w:rsid w:val="004F189A"/>
    <w:rsid w:val="004F2121"/>
    <w:rsid w:val="004F3865"/>
    <w:rsid w:val="004F3D9D"/>
    <w:rsid w:val="004F48B6"/>
    <w:rsid w:val="004F54F8"/>
    <w:rsid w:val="004F743E"/>
    <w:rsid w:val="00500254"/>
    <w:rsid w:val="00500617"/>
    <w:rsid w:val="00500D75"/>
    <w:rsid w:val="00503FBF"/>
    <w:rsid w:val="0050519B"/>
    <w:rsid w:val="005057E6"/>
    <w:rsid w:val="00506658"/>
    <w:rsid w:val="00506954"/>
    <w:rsid w:val="005112DA"/>
    <w:rsid w:val="00512C0B"/>
    <w:rsid w:val="00513DEA"/>
    <w:rsid w:val="005153B1"/>
    <w:rsid w:val="00515EDF"/>
    <w:rsid w:val="00516360"/>
    <w:rsid w:val="00516B8D"/>
    <w:rsid w:val="005202BA"/>
    <w:rsid w:val="00520A87"/>
    <w:rsid w:val="0052201A"/>
    <w:rsid w:val="005221D4"/>
    <w:rsid w:val="00523073"/>
    <w:rsid w:val="0052312C"/>
    <w:rsid w:val="00526958"/>
    <w:rsid w:val="00526B56"/>
    <w:rsid w:val="0053067D"/>
    <w:rsid w:val="00530E28"/>
    <w:rsid w:val="0053303F"/>
    <w:rsid w:val="00533F43"/>
    <w:rsid w:val="005354B2"/>
    <w:rsid w:val="00537168"/>
    <w:rsid w:val="00537404"/>
    <w:rsid w:val="00537A9A"/>
    <w:rsid w:val="00541A3E"/>
    <w:rsid w:val="00545F09"/>
    <w:rsid w:val="0055036C"/>
    <w:rsid w:val="0055182F"/>
    <w:rsid w:val="00552A14"/>
    <w:rsid w:val="005539AE"/>
    <w:rsid w:val="00555E1A"/>
    <w:rsid w:val="0055675E"/>
    <w:rsid w:val="00556D25"/>
    <w:rsid w:val="00560B69"/>
    <w:rsid w:val="005633D6"/>
    <w:rsid w:val="00563698"/>
    <w:rsid w:val="005645A9"/>
    <w:rsid w:val="005647DA"/>
    <w:rsid w:val="00565FE1"/>
    <w:rsid w:val="00566551"/>
    <w:rsid w:val="00566881"/>
    <w:rsid w:val="005671F7"/>
    <w:rsid w:val="00567A7C"/>
    <w:rsid w:val="0057004E"/>
    <w:rsid w:val="005708D0"/>
    <w:rsid w:val="00570CF2"/>
    <w:rsid w:val="005713D7"/>
    <w:rsid w:val="005718DB"/>
    <w:rsid w:val="00571D22"/>
    <w:rsid w:val="00571D5D"/>
    <w:rsid w:val="00571E25"/>
    <w:rsid w:val="0057440E"/>
    <w:rsid w:val="00574AFE"/>
    <w:rsid w:val="00575809"/>
    <w:rsid w:val="005776EA"/>
    <w:rsid w:val="00581285"/>
    <w:rsid w:val="00582039"/>
    <w:rsid w:val="00582D3E"/>
    <w:rsid w:val="0058396B"/>
    <w:rsid w:val="0058420F"/>
    <w:rsid w:val="00584644"/>
    <w:rsid w:val="005853E3"/>
    <w:rsid w:val="00585C8A"/>
    <w:rsid w:val="005868EE"/>
    <w:rsid w:val="00591174"/>
    <w:rsid w:val="005930E0"/>
    <w:rsid w:val="00593480"/>
    <w:rsid w:val="00594850"/>
    <w:rsid w:val="00594B6B"/>
    <w:rsid w:val="00594DE2"/>
    <w:rsid w:val="005A0E40"/>
    <w:rsid w:val="005A384D"/>
    <w:rsid w:val="005A58DA"/>
    <w:rsid w:val="005A718C"/>
    <w:rsid w:val="005B179F"/>
    <w:rsid w:val="005B2C69"/>
    <w:rsid w:val="005B5EEC"/>
    <w:rsid w:val="005B716F"/>
    <w:rsid w:val="005B7747"/>
    <w:rsid w:val="005C0095"/>
    <w:rsid w:val="005C0B2E"/>
    <w:rsid w:val="005C3A9B"/>
    <w:rsid w:val="005C44E1"/>
    <w:rsid w:val="005C593B"/>
    <w:rsid w:val="005C65D8"/>
    <w:rsid w:val="005C66F8"/>
    <w:rsid w:val="005C732A"/>
    <w:rsid w:val="005C74E0"/>
    <w:rsid w:val="005D176A"/>
    <w:rsid w:val="005D18C4"/>
    <w:rsid w:val="005D242D"/>
    <w:rsid w:val="005D5199"/>
    <w:rsid w:val="005D5DFE"/>
    <w:rsid w:val="005D6C6F"/>
    <w:rsid w:val="005D6C7C"/>
    <w:rsid w:val="005E0A84"/>
    <w:rsid w:val="005E15EF"/>
    <w:rsid w:val="005E1730"/>
    <w:rsid w:val="005E4F01"/>
    <w:rsid w:val="005E6233"/>
    <w:rsid w:val="005E7ACB"/>
    <w:rsid w:val="005F0E83"/>
    <w:rsid w:val="005F0F06"/>
    <w:rsid w:val="005F1201"/>
    <w:rsid w:val="005F172D"/>
    <w:rsid w:val="005F2548"/>
    <w:rsid w:val="005F47FE"/>
    <w:rsid w:val="005F6774"/>
    <w:rsid w:val="005F695F"/>
    <w:rsid w:val="005F792F"/>
    <w:rsid w:val="005F7D73"/>
    <w:rsid w:val="0060073E"/>
    <w:rsid w:val="00601E51"/>
    <w:rsid w:val="00602C04"/>
    <w:rsid w:val="00602E13"/>
    <w:rsid w:val="00602EB3"/>
    <w:rsid w:val="0060317D"/>
    <w:rsid w:val="00603DAA"/>
    <w:rsid w:val="0060489C"/>
    <w:rsid w:val="00605CDF"/>
    <w:rsid w:val="00606F52"/>
    <w:rsid w:val="006108D6"/>
    <w:rsid w:val="00612283"/>
    <w:rsid w:val="006135D2"/>
    <w:rsid w:val="00614970"/>
    <w:rsid w:val="00615549"/>
    <w:rsid w:val="006160E3"/>
    <w:rsid w:val="00616E72"/>
    <w:rsid w:val="00622325"/>
    <w:rsid w:val="00622B3B"/>
    <w:rsid w:val="00624FFA"/>
    <w:rsid w:val="00626B00"/>
    <w:rsid w:val="0062724C"/>
    <w:rsid w:val="00630B71"/>
    <w:rsid w:val="00631194"/>
    <w:rsid w:val="00631957"/>
    <w:rsid w:val="00632334"/>
    <w:rsid w:val="00633A77"/>
    <w:rsid w:val="0063653B"/>
    <w:rsid w:val="006373E1"/>
    <w:rsid w:val="006400C3"/>
    <w:rsid w:val="00640ABA"/>
    <w:rsid w:val="0064108C"/>
    <w:rsid w:val="00641751"/>
    <w:rsid w:val="00641E71"/>
    <w:rsid w:val="006427BB"/>
    <w:rsid w:val="0064352A"/>
    <w:rsid w:val="00643D7A"/>
    <w:rsid w:val="00644CC6"/>
    <w:rsid w:val="00645EB1"/>
    <w:rsid w:val="006466CF"/>
    <w:rsid w:val="00647063"/>
    <w:rsid w:val="00650372"/>
    <w:rsid w:val="00650A44"/>
    <w:rsid w:val="00650EC7"/>
    <w:rsid w:val="0065122C"/>
    <w:rsid w:val="00651544"/>
    <w:rsid w:val="00651B6D"/>
    <w:rsid w:val="0065347F"/>
    <w:rsid w:val="0065348C"/>
    <w:rsid w:val="0066026C"/>
    <w:rsid w:val="0066142C"/>
    <w:rsid w:val="00661DE4"/>
    <w:rsid w:val="00662C44"/>
    <w:rsid w:val="006630AF"/>
    <w:rsid w:val="0066410A"/>
    <w:rsid w:val="0066421F"/>
    <w:rsid w:val="0066498A"/>
    <w:rsid w:val="0066692D"/>
    <w:rsid w:val="006672C1"/>
    <w:rsid w:val="0067165C"/>
    <w:rsid w:val="006716A7"/>
    <w:rsid w:val="006723EE"/>
    <w:rsid w:val="00673A65"/>
    <w:rsid w:val="00675F9E"/>
    <w:rsid w:val="006762EF"/>
    <w:rsid w:val="006764BE"/>
    <w:rsid w:val="0067651A"/>
    <w:rsid w:val="00676F3A"/>
    <w:rsid w:val="006774B3"/>
    <w:rsid w:val="00677C54"/>
    <w:rsid w:val="006820F7"/>
    <w:rsid w:val="00682B61"/>
    <w:rsid w:val="00684A63"/>
    <w:rsid w:val="00685B73"/>
    <w:rsid w:val="006865A8"/>
    <w:rsid w:val="00687D00"/>
    <w:rsid w:val="006903DB"/>
    <w:rsid w:val="00691CD6"/>
    <w:rsid w:val="00691D9C"/>
    <w:rsid w:val="00691FE4"/>
    <w:rsid w:val="006928CA"/>
    <w:rsid w:val="00693B05"/>
    <w:rsid w:val="00693FF5"/>
    <w:rsid w:val="00694383"/>
    <w:rsid w:val="00694DE7"/>
    <w:rsid w:val="006953BB"/>
    <w:rsid w:val="0069775F"/>
    <w:rsid w:val="00697A60"/>
    <w:rsid w:val="006A03DA"/>
    <w:rsid w:val="006A22C3"/>
    <w:rsid w:val="006A252A"/>
    <w:rsid w:val="006A33CF"/>
    <w:rsid w:val="006A3687"/>
    <w:rsid w:val="006A49E2"/>
    <w:rsid w:val="006A4BEE"/>
    <w:rsid w:val="006A65CB"/>
    <w:rsid w:val="006B0076"/>
    <w:rsid w:val="006B22EF"/>
    <w:rsid w:val="006B548F"/>
    <w:rsid w:val="006B6300"/>
    <w:rsid w:val="006C161C"/>
    <w:rsid w:val="006C3535"/>
    <w:rsid w:val="006C5411"/>
    <w:rsid w:val="006C644F"/>
    <w:rsid w:val="006C7739"/>
    <w:rsid w:val="006D03DD"/>
    <w:rsid w:val="006D04B3"/>
    <w:rsid w:val="006D0BAA"/>
    <w:rsid w:val="006D2128"/>
    <w:rsid w:val="006D3A4C"/>
    <w:rsid w:val="006D47B0"/>
    <w:rsid w:val="006D5EC2"/>
    <w:rsid w:val="006E02B5"/>
    <w:rsid w:val="006E0BDD"/>
    <w:rsid w:val="006E3562"/>
    <w:rsid w:val="006E3720"/>
    <w:rsid w:val="006E5312"/>
    <w:rsid w:val="006E54F7"/>
    <w:rsid w:val="006F0592"/>
    <w:rsid w:val="006F23DC"/>
    <w:rsid w:val="006F2BAD"/>
    <w:rsid w:val="006F2DFE"/>
    <w:rsid w:val="006F3BE7"/>
    <w:rsid w:val="006F42AD"/>
    <w:rsid w:val="006F5D1E"/>
    <w:rsid w:val="006F5DF8"/>
    <w:rsid w:val="006F67BF"/>
    <w:rsid w:val="006F6FCF"/>
    <w:rsid w:val="006F772F"/>
    <w:rsid w:val="00700607"/>
    <w:rsid w:val="007020EC"/>
    <w:rsid w:val="00702FA2"/>
    <w:rsid w:val="00704C73"/>
    <w:rsid w:val="007053DC"/>
    <w:rsid w:val="00705E65"/>
    <w:rsid w:val="007076AD"/>
    <w:rsid w:val="00707A35"/>
    <w:rsid w:val="0071092A"/>
    <w:rsid w:val="00710FAA"/>
    <w:rsid w:val="0071152E"/>
    <w:rsid w:val="00715AA3"/>
    <w:rsid w:val="00715AB7"/>
    <w:rsid w:val="007163C3"/>
    <w:rsid w:val="00717C62"/>
    <w:rsid w:val="0072273F"/>
    <w:rsid w:val="0072391B"/>
    <w:rsid w:val="00726B63"/>
    <w:rsid w:val="00726F10"/>
    <w:rsid w:val="00730055"/>
    <w:rsid w:val="00730DDB"/>
    <w:rsid w:val="007315D5"/>
    <w:rsid w:val="007330AA"/>
    <w:rsid w:val="00735BA3"/>
    <w:rsid w:val="007407A2"/>
    <w:rsid w:val="00742206"/>
    <w:rsid w:val="0074275E"/>
    <w:rsid w:val="00744446"/>
    <w:rsid w:val="007466B2"/>
    <w:rsid w:val="00747236"/>
    <w:rsid w:val="007473F2"/>
    <w:rsid w:val="00754049"/>
    <w:rsid w:val="00754942"/>
    <w:rsid w:val="007563E7"/>
    <w:rsid w:val="00756469"/>
    <w:rsid w:val="00757037"/>
    <w:rsid w:val="00760ACA"/>
    <w:rsid w:val="00763226"/>
    <w:rsid w:val="007661CA"/>
    <w:rsid w:val="00771282"/>
    <w:rsid w:val="00774687"/>
    <w:rsid w:val="00776D01"/>
    <w:rsid w:val="0078015D"/>
    <w:rsid w:val="00781123"/>
    <w:rsid w:val="00781880"/>
    <w:rsid w:val="00784952"/>
    <w:rsid w:val="0078530E"/>
    <w:rsid w:val="007859B3"/>
    <w:rsid w:val="00785FE2"/>
    <w:rsid w:val="00786F19"/>
    <w:rsid w:val="00791260"/>
    <w:rsid w:val="00792E56"/>
    <w:rsid w:val="0079562E"/>
    <w:rsid w:val="007957EF"/>
    <w:rsid w:val="00795D63"/>
    <w:rsid w:val="00795EA2"/>
    <w:rsid w:val="007966E0"/>
    <w:rsid w:val="007A4482"/>
    <w:rsid w:val="007A5E4C"/>
    <w:rsid w:val="007A654B"/>
    <w:rsid w:val="007A6D1A"/>
    <w:rsid w:val="007B2317"/>
    <w:rsid w:val="007B2801"/>
    <w:rsid w:val="007B3734"/>
    <w:rsid w:val="007B39FB"/>
    <w:rsid w:val="007B5311"/>
    <w:rsid w:val="007B562F"/>
    <w:rsid w:val="007B7EBB"/>
    <w:rsid w:val="007C0770"/>
    <w:rsid w:val="007C1525"/>
    <w:rsid w:val="007C276E"/>
    <w:rsid w:val="007C2A0E"/>
    <w:rsid w:val="007C3053"/>
    <w:rsid w:val="007C7047"/>
    <w:rsid w:val="007C77FE"/>
    <w:rsid w:val="007D2314"/>
    <w:rsid w:val="007D2F75"/>
    <w:rsid w:val="007D502F"/>
    <w:rsid w:val="007D5CA0"/>
    <w:rsid w:val="007E0670"/>
    <w:rsid w:val="007E1457"/>
    <w:rsid w:val="007E1803"/>
    <w:rsid w:val="007E1C41"/>
    <w:rsid w:val="007E3B29"/>
    <w:rsid w:val="007E4B1C"/>
    <w:rsid w:val="007F034E"/>
    <w:rsid w:val="007F15B3"/>
    <w:rsid w:val="007F1889"/>
    <w:rsid w:val="007F1935"/>
    <w:rsid w:val="007F20B5"/>
    <w:rsid w:val="007F30E5"/>
    <w:rsid w:val="007F561B"/>
    <w:rsid w:val="007F75B3"/>
    <w:rsid w:val="007F7743"/>
    <w:rsid w:val="007F78EA"/>
    <w:rsid w:val="00801333"/>
    <w:rsid w:val="00805190"/>
    <w:rsid w:val="008064E8"/>
    <w:rsid w:val="00806ADA"/>
    <w:rsid w:val="00810A9B"/>
    <w:rsid w:val="00810BC7"/>
    <w:rsid w:val="00810CA0"/>
    <w:rsid w:val="00811449"/>
    <w:rsid w:val="008125E8"/>
    <w:rsid w:val="008138CA"/>
    <w:rsid w:val="008145AD"/>
    <w:rsid w:val="00815E43"/>
    <w:rsid w:val="008166C8"/>
    <w:rsid w:val="00817A6D"/>
    <w:rsid w:val="0081F955"/>
    <w:rsid w:val="00821AE1"/>
    <w:rsid w:val="00821B28"/>
    <w:rsid w:val="00822821"/>
    <w:rsid w:val="00822BE7"/>
    <w:rsid w:val="00825072"/>
    <w:rsid w:val="008257A0"/>
    <w:rsid w:val="00826AD7"/>
    <w:rsid w:val="00827A3C"/>
    <w:rsid w:val="00831B4F"/>
    <w:rsid w:val="00833256"/>
    <w:rsid w:val="008335FD"/>
    <w:rsid w:val="00833B2E"/>
    <w:rsid w:val="00835BDB"/>
    <w:rsid w:val="00835EA1"/>
    <w:rsid w:val="0083647D"/>
    <w:rsid w:val="008376E8"/>
    <w:rsid w:val="00845C61"/>
    <w:rsid w:val="00845DC4"/>
    <w:rsid w:val="00845F76"/>
    <w:rsid w:val="00846860"/>
    <w:rsid w:val="00847794"/>
    <w:rsid w:val="00847E20"/>
    <w:rsid w:val="00850142"/>
    <w:rsid w:val="00851BC2"/>
    <w:rsid w:val="00853A58"/>
    <w:rsid w:val="008553E8"/>
    <w:rsid w:val="00856A09"/>
    <w:rsid w:val="00860FE3"/>
    <w:rsid w:val="00862A42"/>
    <w:rsid w:val="00863CAB"/>
    <w:rsid w:val="0086553B"/>
    <w:rsid w:val="00865611"/>
    <w:rsid w:val="00865817"/>
    <w:rsid w:val="008662BE"/>
    <w:rsid w:val="00866ED6"/>
    <w:rsid w:val="00871008"/>
    <w:rsid w:val="0087112A"/>
    <w:rsid w:val="00871FC0"/>
    <w:rsid w:val="00872DB0"/>
    <w:rsid w:val="00873A45"/>
    <w:rsid w:val="00873D07"/>
    <w:rsid w:val="00875436"/>
    <w:rsid w:val="008754C1"/>
    <w:rsid w:val="00875E92"/>
    <w:rsid w:val="00876314"/>
    <w:rsid w:val="00876B66"/>
    <w:rsid w:val="00876C70"/>
    <w:rsid w:val="008809E4"/>
    <w:rsid w:val="00882ECF"/>
    <w:rsid w:val="008833CC"/>
    <w:rsid w:val="0088387A"/>
    <w:rsid w:val="0088534F"/>
    <w:rsid w:val="0088552C"/>
    <w:rsid w:val="0088586A"/>
    <w:rsid w:val="00890AD0"/>
    <w:rsid w:val="00890B1A"/>
    <w:rsid w:val="00890F77"/>
    <w:rsid w:val="008912FF"/>
    <w:rsid w:val="00891846"/>
    <w:rsid w:val="00891FC3"/>
    <w:rsid w:val="008932C0"/>
    <w:rsid w:val="008A0134"/>
    <w:rsid w:val="008A0DCF"/>
    <w:rsid w:val="008A10D0"/>
    <w:rsid w:val="008A164B"/>
    <w:rsid w:val="008A1A42"/>
    <w:rsid w:val="008A1B93"/>
    <w:rsid w:val="008A1CFE"/>
    <w:rsid w:val="008A1D88"/>
    <w:rsid w:val="008A203A"/>
    <w:rsid w:val="008A27CE"/>
    <w:rsid w:val="008A3613"/>
    <w:rsid w:val="008A6A73"/>
    <w:rsid w:val="008A6CF5"/>
    <w:rsid w:val="008B2CD2"/>
    <w:rsid w:val="008B2DA1"/>
    <w:rsid w:val="008B31C2"/>
    <w:rsid w:val="008B4F9A"/>
    <w:rsid w:val="008B63C5"/>
    <w:rsid w:val="008B7E1C"/>
    <w:rsid w:val="008C0661"/>
    <w:rsid w:val="008C13CB"/>
    <w:rsid w:val="008C15D2"/>
    <w:rsid w:val="008C2932"/>
    <w:rsid w:val="008C35E6"/>
    <w:rsid w:val="008C3C5C"/>
    <w:rsid w:val="008C4441"/>
    <w:rsid w:val="008C5B50"/>
    <w:rsid w:val="008D007F"/>
    <w:rsid w:val="008D1C91"/>
    <w:rsid w:val="008D1CF9"/>
    <w:rsid w:val="008D22F9"/>
    <w:rsid w:val="008D270C"/>
    <w:rsid w:val="008D3CF5"/>
    <w:rsid w:val="008D4350"/>
    <w:rsid w:val="008D57C4"/>
    <w:rsid w:val="008D6E2F"/>
    <w:rsid w:val="008E122B"/>
    <w:rsid w:val="008E293D"/>
    <w:rsid w:val="008E2A48"/>
    <w:rsid w:val="008E38EF"/>
    <w:rsid w:val="008E4528"/>
    <w:rsid w:val="008F2FA0"/>
    <w:rsid w:val="008F350C"/>
    <w:rsid w:val="008F41E4"/>
    <w:rsid w:val="008F72FC"/>
    <w:rsid w:val="008F764C"/>
    <w:rsid w:val="008F7E9F"/>
    <w:rsid w:val="009010AE"/>
    <w:rsid w:val="00901475"/>
    <w:rsid w:val="009019EE"/>
    <w:rsid w:val="0090263A"/>
    <w:rsid w:val="0090301F"/>
    <w:rsid w:val="00903989"/>
    <w:rsid w:val="009062FA"/>
    <w:rsid w:val="00910864"/>
    <w:rsid w:val="009137F0"/>
    <w:rsid w:val="009140E6"/>
    <w:rsid w:val="00914139"/>
    <w:rsid w:val="009156F3"/>
    <w:rsid w:val="00915B73"/>
    <w:rsid w:val="00915CCC"/>
    <w:rsid w:val="0091680F"/>
    <w:rsid w:val="00920349"/>
    <w:rsid w:val="00921A63"/>
    <w:rsid w:val="0092364C"/>
    <w:rsid w:val="00924B9E"/>
    <w:rsid w:val="00924D4E"/>
    <w:rsid w:val="00926D70"/>
    <w:rsid w:val="00927930"/>
    <w:rsid w:val="0092799B"/>
    <w:rsid w:val="00927A58"/>
    <w:rsid w:val="00933F61"/>
    <w:rsid w:val="009346A2"/>
    <w:rsid w:val="00934EBB"/>
    <w:rsid w:val="009352B6"/>
    <w:rsid w:val="009358C3"/>
    <w:rsid w:val="009360EC"/>
    <w:rsid w:val="00940349"/>
    <w:rsid w:val="0094044E"/>
    <w:rsid w:val="009431E2"/>
    <w:rsid w:val="00943473"/>
    <w:rsid w:val="00944CDD"/>
    <w:rsid w:val="00945F98"/>
    <w:rsid w:val="00946C3E"/>
    <w:rsid w:val="00946C97"/>
    <w:rsid w:val="009471C5"/>
    <w:rsid w:val="0095036E"/>
    <w:rsid w:val="00950B03"/>
    <w:rsid w:val="00951C69"/>
    <w:rsid w:val="00951E61"/>
    <w:rsid w:val="009521C1"/>
    <w:rsid w:val="00952849"/>
    <w:rsid w:val="00956C50"/>
    <w:rsid w:val="00957667"/>
    <w:rsid w:val="00957F8B"/>
    <w:rsid w:val="00960345"/>
    <w:rsid w:val="009619A0"/>
    <w:rsid w:val="00963ED5"/>
    <w:rsid w:val="009658C0"/>
    <w:rsid w:val="009665F5"/>
    <w:rsid w:val="00970562"/>
    <w:rsid w:val="00970C48"/>
    <w:rsid w:val="009722D3"/>
    <w:rsid w:val="009738A8"/>
    <w:rsid w:val="00975832"/>
    <w:rsid w:val="00980355"/>
    <w:rsid w:val="009818DE"/>
    <w:rsid w:val="00983FF5"/>
    <w:rsid w:val="00985DC5"/>
    <w:rsid w:val="00986C8A"/>
    <w:rsid w:val="009879EE"/>
    <w:rsid w:val="00987F69"/>
    <w:rsid w:val="00987FE3"/>
    <w:rsid w:val="0099043B"/>
    <w:rsid w:val="0099061A"/>
    <w:rsid w:val="0099080E"/>
    <w:rsid w:val="00990966"/>
    <w:rsid w:val="00992A31"/>
    <w:rsid w:val="00993A33"/>
    <w:rsid w:val="00996C55"/>
    <w:rsid w:val="009A1515"/>
    <w:rsid w:val="009A165E"/>
    <w:rsid w:val="009A20A9"/>
    <w:rsid w:val="009A3930"/>
    <w:rsid w:val="009A43BD"/>
    <w:rsid w:val="009A67BA"/>
    <w:rsid w:val="009A7CD0"/>
    <w:rsid w:val="009B0B1C"/>
    <w:rsid w:val="009B3F40"/>
    <w:rsid w:val="009B6773"/>
    <w:rsid w:val="009B6A50"/>
    <w:rsid w:val="009C16B8"/>
    <w:rsid w:val="009C1791"/>
    <w:rsid w:val="009C20BB"/>
    <w:rsid w:val="009C28F3"/>
    <w:rsid w:val="009C2CB1"/>
    <w:rsid w:val="009C34B6"/>
    <w:rsid w:val="009C4848"/>
    <w:rsid w:val="009C48CB"/>
    <w:rsid w:val="009D29E6"/>
    <w:rsid w:val="009D4200"/>
    <w:rsid w:val="009D4506"/>
    <w:rsid w:val="009D757F"/>
    <w:rsid w:val="009E5B0E"/>
    <w:rsid w:val="009E61B7"/>
    <w:rsid w:val="009E69C3"/>
    <w:rsid w:val="009E7034"/>
    <w:rsid w:val="009E71DF"/>
    <w:rsid w:val="009E78C6"/>
    <w:rsid w:val="009E7ECE"/>
    <w:rsid w:val="009F2CC9"/>
    <w:rsid w:val="009F7448"/>
    <w:rsid w:val="009F7822"/>
    <w:rsid w:val="009F7C12"/>
    <w:rsid w:val="00A03D7C"/>
    <w:rsid w:val="00A071E5"/>
    <w:rsid w:val="00A107CE"/>
    <w:rsid w:val="00A12F06"/>
    <w:rsid w:val="00A14A15"/>
    <w:rsid w:val="00A15A5A"/>
    <w:rsid w:val="00A171EC"/>
    <w:rsid w:val="00A17799"/>
    <w:rsid w:val="00A17929"/>
    <w:rsid w:val="00A17B8C"/>
    <w:rsid w:val="00A21521"/>
    <w:rsid w:val="00A21531"/>
    <w:rsid w:val="00A21ECA"/>
    <w:rsid w:val="00A223EB"/>
    <w:rsid w:val="00A22631"/>
    <w:rsid w:val="00A22D9F"/>
    <w:rsid w:val="00A23AA7"/>
    <w:rsid w:val="00A24C04"/>
    <w:rsid w:val="00A24C60"/>
    <w:rsid w:val="00A24EB5"/>
    <w:rsid w:val="00A266E6"/>
    <w:rsid w:val="00A3130A"/>
    <w:rsid w:val="00A32C2A"/>
    <w:rsid w:val="00A34F10"/>
    <w:rsid w:val="00A34F4D"/>
    <w:rsid w:val="00A36973"/>
    <w:rsid w:val="00A37E84"/>
    <w:rsid w:val="00A40829"/>
    <w:rsid w:val="00A40FFB"/>
    <w:rsid w:val="00A42D13"/>
    <w:rsid w:val="00A4372D"/>
    <w:rsid w:val="00A4384C"/>
    <w:rsid w:val="00A45FC7"/>
    <w:rsid w:val="00A45FED"/>
    <w:rsid w:val="00A46265"/>
    <w:rsid w:val="00A51AEA"/>
    <w:rsid w:val="00A52667"/>
    <w:rsid w:val="00A52A18"/>
    <w:rsid w:val="00A530AE"/>
    <w:rsid w:val="00A53A74"/>
    <w:rsid w:val="00A53B68"/>
    <w:rsid w:val="00A5479A"/>
    <w:rsid w:val="00A57607"/>
    <w:rsid w:val="00A608F5"/>
    <w:rsid w:val="00A60961"/>
    <w:rsid w:val="00A60B30"/>
    <w:rsid w:val="00A60DF6"/>
    <w:rsid w:val="00A6116C"/>
    <w:rsid w:val="00A61D02"/>
    <w:rsid w:val="00A62FB9"/>
    <w:rsid w:val="00A62FF9"/>
    <w:rsid w:val="00A63BA2"/>
    <w:rsid w:val="00A6686D"/>
    <w:rsid w:val="00A66D5B"/>
    <w:rsid w:val="00A706D4"/>
    <w:rsid w:val="00A72896"/>
    <w:rsid w:val="00A737AD"/>
    <w:rsid w:val="00A73A36"/>
    <w:rsid w:val="00A74A24"/>
    <w:rsid w:val="00A750C1"/>
    <w:rsid w:val="00A75F48"/>
    <w:rsid w:val="00A7642F"/>
    <w:rsid w:val="00A76B7A"/>
    <w:rsid w:val="00A76BE4"/>
    <w:rsid w:val="00A76FA4"/>
    <w:rsid w:val="00A77317"/>
    <w:rsid w:val="00A77D61"/>
    <w:rsid w:val="00A81989"/>
    <w:rsid w:val="00A847E5"/>
    <w:rsid w:val="00A85714"/>
    <w:rsid w:val="00A8634A"/>
    <w:rsid w:val="00A86A88"/>
    <w:rsid w:val="00A87690"/>
    <w:rsid w:val="00A87EF1"/>
    <w:rsid w:val="00A91444"/>
    <w:rsid w:val="00A91545"/>
    <w:rsid w:val="00A919A8"/>
    <w:rsid w:val="00A92EB4"/>
    <w:rsid w:val="00A92EF9"/>
    <w:rsid w:val="00A9320A"/>
    <w:rsid w:val="00A94477"/>
    <w:rsid w:val="00A95A96"/>
    <w:rsid w:val="00A962A3"/>
    <w:rsid w:val="00A97DD3"/>
    <w:rsid w:val="00AA04E9"/>
    <w:rsid w:val="00AA1503"/>
    <w:rsid w:val="00AA1B3A"/>
    <w:rsid w:val="00AA3E0B"/>
    <w:rsid w:val="00AA45DC"/>
    <w:rsid w:val="00AA45EA"/>
    <w:rsid w:val="00AA59FC"/>
    <w:rsid w:val="00AA76DD"/>
    <w:rsid w:val="00AB0438"/>
    <w:rsid w:val="00AB0FDF"/>
    <w:rsid w:val="00AB19F2"/>
    <w:rsid w:val="00AB23A9"/>
    <w:rsid w:val="00AB4780"/>
    <w:rsid w:val="00AB47AA"/>
    <w:rsid w:val="00AB47F6"/>
    <w:rsid w:val="00AB4FF9"/>
    <w:rsid w:val="00AB6B80"/>
    <w:rsid w:val="00AC080C"/>
    <w:rsid w:val="00AC21C5"/>
    <w:rsid w:val="00AC2EE8"/>
    <w:rsid w:val="00AC2FED"/>
    <w:rsid w:val="00AC7A7B"/>
    <w:rsid w:val="00AC7EB7"/>
    <w:rsid w:val="00AD17CF"/>
    <w:rsid w:val="00AD2285"/>
    <w:rsid w:val="00AD6A9A"/>
    <w:rsid w:val="00AD6E22"/>
    <w:rsid w:val="00AD726E"/>
    <w:rsid w:val="00AD7AB7"/>
    <w:rsid w:val="00AE024A"/>
    <w:rsid w:val="00AE0882"/>
    <w:rsid w:val="00AE0C91"/>
    <w:rsid w:val="00AE2BB7"/>
    <w:rsid w:val="00AE606A"/>
    <w:rsid w:val="00AE634B"/>
    <w:rsid w:val="00AE7F39"/>
    <w:rsid w:val="00AF16C8"/>
    <w:rsid w:val="00AF4918"/>
    <w:rsid w:val="00AF506F"/>
    <w:rsid w:val="00AF58A1"/>
    <w:rsid w:val="00AF71B6"/>
    <w:rsid w:val="00AF7561"/>
    <w:rsid w:val="00B001D8"/>
    <w:rsid w:val="00B00840"/>
    <w:rsid w:val="00B01279"/>
    <w:rsid w:val="00B01FC5"/>
    <w:rsid w:val="00B02C3F"/>
    <w:rsid w:val="00B0327A"/>
    <w:rsid w:val="00B03E3D"/>
    <w:rsid w:val="00B060FF"/>
    <w:rsid w:val="00B06CE6"/>
    <w:rsid w:val="00B0789A"/>
    <w:rsid w:val="00B10165"/>
    <w:rsid w:val="00B10A78"/>
    <w:rsid w:val="00B11280"/>
    <w:rsid w:val="00B1188E"/>
    <w:rsid w:val="00B126D4"/>
    <w:rsid w:val="00B126EC"/>
    <w:rsid w:val="00B12DD8"/>
    <w:rsid w:val="00B145A6"/>
    <w:rsid w:val="00B14669"/>
    <w:rsid w:val="00B16FFD"/>
    <w:rsid w:val="00B204BE"/>
    <w:rsid w:val="00B2113F"/>
    <w:rsid w:val="00B22DB1"/>
    <w:rsid w:val="00B23236"/>
    <w:rsid w:val="00B254AA"/>
    <w:rsid w:val="00B25E19"/>
    <w:rsid w:val="00B25F40"/>
    <w:rsid w:val="00B279E3"/>
    <w:rsid w:val="00B30848"/>
    <w:rsid w:val="00B331AD"/>
    <w:rsid w:val="00B342DD"/>
    <w:rsid w:val="00B348AE"/>
    <w:rsid w:val="00B35D66"/>
    <w:rsid w:val="00B360CC"/>
    <w:rsid w:val="00B36126"/>
    <w:rsid w:val="00B36608"/>
    <w:rsid w:val="00B36628"/>
    <w:rsid w:val="00B409A5"/>
    <w:rsid w:val="00B414C0"/>
    <w:rsid w:val="00B42E7F"/>
    <w:rsid w:val="00B42FEC"/>
    <w:rsid w:val="00B47195"/>
    <w:rsid w:val="00B4771A"/>
    <w:rsid w:val="00B513B9"/>
    <w:rsid w:val="00B53934"/>
    <w:rsid w:val="00B53C71"/>
    <w:rsid w:val="00B549D3"/>
    <w:rsid w:val="00B54CA3"/>
    <w:rsid w:val="00B54EA2"/>
    <w:rsid w:val="00B5564C"/>
    <w:rsid w:val="00B563FF"/>
    <w:rsid w:val="00B5666F"/>
    <w:rsid w:val="00B56786"/>
    <w:rsid w:val="00B56BA7"/>
    <w:rsid w:val="00B62563"/>
    <w:rsid w:val="00B63B5B"/>
    <w:rsid w:val="00B63C0D"/>
    <w:rsid w:val="00B7186C"/>
    <w:rsid w:val="00B722A2"/>
    <w:rsid w:val="00B72343"/>
    <w:rsid w:val="00B7560E"/>
    <w:rsid w:val="00B76E3C"/>
    <w:rsid w:val="00B7743F"/>
    <w:rsid w:val="00B77FC6"/>
    <w:rsid w:val="00B8039D"/>
    <w:rsid w:val="00B8063D"/>
    <w:rsid w:val="00B832FB"/>
    <w:rsid w:val="00B83341"/>
    <w:rsid w:val="00B846BD"/>
    <w:rsid w:val="00B86D34"/>
    <w:rsid w:val="00B93E1F"/>
    <w:rsid w:val="00B95E3F"/>
    <w:rsid w:val="00B96505"/>
    <w:rsid w:val="00B97C46"/>
    <w:rsid w:val="00B97CB6"/>
    <w:rsid w:val="00BA0919"/>
    <w:rsid w:val="00BA1510"/>
    <w:rsid w:val="00BA1878"/>
    <w:rsid w:val="00BA18F4"/>
    <w:rsid w:val="00BA19B9"/>
    <w:rsid w:val="00BA298C"/>
    <w:rsid w:val="00BA4256"/>
    <w:rsid w:val="00BA444D"/>
    <w:rsid w:val="00BA4456"/>
    <w:rsid w:val="00BA474A"/>
    <w:rsid w:val="00BA67E1"/>
    <w:rsid w:val="00BA7234"/>
    <w:rsid w:val="00BA77FA"/>
    <w:rsid w:val="00BA7C5F"/>
    <w:rsid w:val="00BB1062"/>
    <w:rsid w:val="00BB1B96"/>
    <w:rsid w:val="00BB4D4B"/>
    <w:rsid w:val="00BB566A"/>
    <w:rsid w:val="00BC3F7A"/>
    <w:rsid w:val="00BC4903"/>
    <w:rsid w:val="00BC4D97"/>
    <w:rsid w:val="00BC6F52"/>
    <w:rsid w:val="00BD0671"/>
    <w:rsid w:val="00BD0F20"/>
    <w:rsid w:val="00BD1285"/>
    <w:rsid w:val="00BD1956"/>
    <w:rsid w:val="00BD24C6"/>
    <w:rsid w:val="00BD47A0"/>
    <w:rsid w:val="00BD4ABB"/>
    <w:rsid w:val="00BD552D"/>
    <w:rsid w:val="00BD5D86"/>
    <w:rsid w:val="00BD7092"/>
    <w:rsid w:val="00BD74CB"/>
    <w:rsid w:val="00BD7B12"/>
    <w:rsid w:val="00BE0A79"/>
    <w:rsid w:val="00BE1D44"/>
    <w:rsid w:val="00BE37AA"/>
    <w:rsid w:val="00BE6CEF"/>
    <w:rsid w:val="00BE71B6"/>
    <w:rsid w:val="00BF067F"/>
    <w:rsid w:val="00BF0819"/>
    <w:rsid w:val="00BF0B7B"/>
    <w:rsid w:val="00BF10E2"/>
    <w:rsid w:val="00BF1B0E"/>
    <w:rsid w:val="00BF2805"/>
    <w:rsid w:val="00BF3C1B"/>
    <w:rsid w:val="00BF469D"/>
    <w:rsid w:val="00BF49CF"/>
    <w:rsid w:val="00BF4B0E"/>
    <w:rsid w:val="00BF7DCC"/>
    <w:rsid w:val="00C000C1"/>
    <w:rsid w:val="00C028EE"/>
    <w:rsid w:val="00C049D3"/>
    <w:rsid w:val="00C0541C"/>
    <w:rsid w:val="00C05C2F"/>
    <w:rsid w:val="00C060C9"/>
    <w:rsid w:val="00C06AC6"/>
    <w:rsid w:val="00C11BB5"/>
    <w:rsid w:val="00C1314E"/>
    <w:rsid w:val="00C15E96"/>
    <w:rsid w:val="00C17044"/>
    <w:rsid w:val="00C20372"/>
    <w:rsid w:val="00C21BCC"/>
    <w:rsid w:val="00C2566C"/>
    <w:rsid w:val="00C309F3"/>
    <w:rsid w:val="00C323EC"/>
    <w:rsid w:val="00C32DFD"/>
    <w:rsid w:val="00C357A9"/>
    <w:rsid w:val="00C35939"/>
    <w:rsid w:val="00C365AD"/>
    <w:rsid w:val="00C36E7E"/>
    <w:rsid w:val="00C40279"/>
    <w:rsid w:val="00C402ED"/>
    <w:rsid w:val="00C40A22"/>
    <w:rsid w:val="00C4135A"/>
    <w:rsid w:val="00C43343"/>
    <w:rsid w:val="00C433B2"/>
    <w:rsid w:val="00C44987"/>
    <w:rsid w:val="00C45DD3"/>
    <w:rsid w:val="00C45EA1"/>
    <w:rsid w:val="00C46B83"/>
    <w:rsid w:val="00C520E8"/>
    <w:rsid w:val="00C521E8"/>
    <w:rsid w:val="00C5226C"/>
    <w:rsid w:val="00C52D60"/>
    <w:rsid w:val="00C53021"/>
    <w:rsid w:val="00C53DEF"/>
    <w:rsid w:val="00C57C12"/>
    <w:rsid w:val="00C6031F"/>
    <w:rsid w:val="00C60387"/>
    <w:rsid w:val="00C610A4"/>
    <w:rsid w:val="00C625B2"/>
    <w:rsid w:val="00C64418"/>
    <w:rsid w:val="00C64AC3"/>
    <w:rsid w:val="00C64AE9"/>
    <w:rsid w:val="00C65764"/>
    <w:rsid w:val="00C65E37"/>
    <w:rsid w:val="00C66615"/>
    <w:rsid w:val="00C70415"/>
    <w:rsid w:val="00C70949"/>
    <w:rsid w:val="00C71E01"/>
    <w:rsid w:val="00C72A0A"/>
    <w:rsid w:val="00C735D9"/>
    <w:rsid w:val="00C73A63"/>
    <w:rsid w:val="00C80625"/>
    <w:rsid w:val="00C815C6"/>
    <w:rsid w:val="00C82966"/>
    <w:rsid w:val="00C841D8"/>
    <w:rsid w:val="00C85DAE"/>
    <w:rsid w:val="00C90965"/>
    <w:rsid w:val="00C910C8"/>
    <w:rsid w:val="00C91581"/>
    <w:rsid w:val="00C92515"/>
    <w:rsid w:val="00C92E3C"/>
    <w:rsid w:val="00C93103"/>
    <w:rsid w:val="00C9314C"/>
    <w:rsid w:val="00C93542"/>
    <w:rsid w:val="00C969FC"/>
    <w:rsid w:val="00C97638"/>
    <w:rsid w:val="00C97FA6"/>
    <w:rsid w:val="00CA0F1C"/>
    <w:rsid w:val="00CA2917"/>
    <w:rsid w:val="00CA4CA8"/>
    <w:rsid w:val="00CA7CC8"/>
    <w:rsid w:val="00CB02EC"/>
    <w:rsid w:val="00CB1E32"/>
    <w:rsid w:val="00CB1E69"/>
    <w:rsid w:val="00CB2076"/>
    <w:rsid w:val="00CB2380"/>
    <w:rsid w:val="00CB2390"/>
    <w:rsid w:val="00CB2E7E"/>
    <w:rsid w:val="00CB3E43"/>
    <w:rsid w:val="00CB53F2"/>
    <w:rsid w:val="00CB6864"/>
    <w:rsid w:val="00CB73B5"/>
    <w:rsid w:val="00CC13AE"/>
    <w:rsid w:val="00CC3036"/>
    <w:rsid w:val="00CC7018"/>
    <w:rsid w:val="00CC71B5"/>
    <w:rsid w:val="00CC7F8F"/>
    <w:rsid w:val="00CD1328"/>
    <w:rsid w:val="00CD4305"/>
    <w:rsid w:val="00CD7A25"/>
    <w:rsid w:val="00CD7DB8"/>
    <w:rsid w:val="00CE0F5C"/>
    <w:rsid w:val="00CE23E1"/>
    <w:rsid w:val="00CE25A4"/>
    <w:rsid w:val="00CE298E"/>
    <w:rsid w:val="00CE304C"/>
    <w:rsid w:val="00CE36EB"/>
    <w:rsid w:val="00CE4304"/>
    <w:rsid w:val="00CE5B3C"/>
    <w:rsid w:val="00CE66BF"/>
    <w:rsid w:val="00CF25B4"/>
    <w:rsid w:val="00CF2BFC"/>
    <w:rsid w:val="00CF3165"/>
    <w:rsid w:val="00CF3B1E"/>
    <w:rsid w:val="00CF3E05"/>
    <w:rsid w:val="00CF4239"/>
    <w:rsid w:val="00CF69E1"/>
    <w:rsid w:val="00CF6F86"/>
    <w:rsid w:val="00CF75B2"/>
    <w:rsid w:val="00D001F6"/>
    <w:rsid w:val="00D00526"/>
    <w:rsid w:val="00D026D1"/>
    <w:rsid w:val="00D0324B"/>
    <w:rsid w:val="00D03513"/>
    <w:rsid w:val="00D04A32"/>
    <w:rsid w:val="00D05526"/>
    <w:rsid w:val="00D067D0"/>
    <w:rsid w:val="00D07E23"/>
    <w:rsid w:val="00D122DE"/>
    <w:rsid w:val="00D13048"/>
    <w:rsid w:val="00D13911"/>
    <w:rsid w:val="00D1504F"/>
    <w:rsid w:val="00D15338"/>
    <w:rsid w:val="00D16789"/>
    <w:rsid w:val="00D167EE"/>
    <w:rsid w:val="00D16A8E"/>
    <w:rsid w:val="00D174C4"/>
    <w:rsid w:val="00D21014"/>
    <w:rsid w:val="00D21847"/>
    <w:rsid w:val="00D227CB"/>
    <w:rsid w:val="00D22B93"/>
    <w:rsid w:val="00D25CA1"/>
    <w:rsid w:val="00D264C8"/>
    <w:rsid w:val="00D27ED9"/>
    <w:rsid w:val="00D32B50"/>
    <w:rsid w:val="00D339B0"/>
    <w:rsid w:val="00D36DEB"/>
    <w:rsid w:val="00D379DC"/>
    <w:rsid w:val="00D40766"/>
    <w:rsid w:val="00D4135F"/>
    <w:rsid w:val="00D41DB8"/>
    <w:rsid w:val="00D44BE8"/>
    <w:rsid w:val="00D4554E"/>
    <w:rsid w:val="00D4563F"/>
    <w:rsid w:val="00D45857"/>
    <w:rsid w:val="00D45A9E"/>
    <w:rsid w:val="00D464EF"/>
    <w:rsid w:val="00D466CA"/>
    <w:rsid w:val="00D469BA"/>
    <w:rsid w:val="00D47C25"/>
    <w:rsid w:val="00D534CC"/>
    <w:rsid w:val="00D55C4D"/>
    <w:rsid w:val="00D55EC6"/>
    <w:rsid w:val="00D56BF8"/>
    <w:rsid w:val="00D60CE0"/>
    <w:rsid w:val="00D64C31"/>
    <w:rsid w:val="00D65A1E"/>
    <w:rsid w:val="00D73241"/>
    <w:rsid w:val="00D7479E"/>
    <w:rsid w:val="00D747D2"/>
    <w:rsid w:val="00D758F2"/>
    <w:rsid w:val="00D77780"/>
    <w:rsid w:val="00D77802"/>
    <w:rsid w:val="00D800D6"/>
    <w:rsid w:val="00D8178C"/>
    <w:rsid w:val="00D8181F"/>
    <w:rsid w:val="00D81887"/>
    <w:rsid w:val="00D81C03"/>
    <w:rsid w:val="00D81DDA"/>
    <w:rsid w:val="00D81F6E"/>
    <w:rsid w:val="00D85815"/>
    <w:rsid w:val="00D87F24"/>
    <w:rsid w:val="00D907BE"/>
    <w:rsid w:val="00D9201E"/>
    <w:rsid w:val="00D92E73"/>
    <w:rsid w:val="00D94010"/>
    <w:rsid w:val="00D9475A"/>
    <w:rsid w:val="00D9583B"/>
    <w:rsid w:val="00DA1C23"/>
    <w:rsid w:val="00DA2874"/>
    <w:rsid w:val="00DA386F"/>
    <w:rsid w:val="00DA71B6"/>
    <w:rsid w:val="00DB0D21"/>
    <w:rsid w:val="00DB2E90"/>
    <w:rsid w:val="00DB3F92"/>
    <w:rsid w:val="00DB44BD"/>
    <w:rsid w:val="00DB4DF4"/>
    <w:rsid w:val="00DB522B"/>
    <w:rsid w:val="00DB6CA2"/>
    <w:rsid w:val="00DB7B5B"/>
    <w:rsid w:val="00DB7FD1"/>
    <w:rsid w:val="00DC02C3"/>
    <w:rsid w:val="00DC1908"/>
    <w:rsid w:val="00DC196A"/>
    <w:rsid w:val="00DC332E"/>
    <w:rsid w:val="00DC630B"/>
    <w:rsid w:val="00DC659B"/>
    <w:rsid w:val="00DD4134"/>
    <w:rsid w:val="00DD48BD"/>
    <w:rsid w:val="00DD4DFC"/>
    <w:rsid w:val="00DD51A6"/>
    <w:rsid w:val="00DD68F6"/>
    <w:rsid w:val="00DD784D"/>
    <w:rsid w:val="00DE066F"/>
    <w:rsid w:val="00DE3D91"/>
    <w:rsid w:val="00DE5CAF"/>
    <w:rsid w:val="00DE608D"/>
    <w:rsid w:val="00DE694A"/>
    <w:rsid w:val="00DE740C"/>
    <w:rsid w:val="00DE78EE"/>
    <w:rsid w:val="00DF0633"/>
    <w:rsid w:val="00DF0B87"/>
    <w:rsid w:val="00DF1A28"/>
    <w:rsid w:val="00DF1DB4"/>
    <w:rsid w:val="00DF2DCA"/>
    <w:rsid w:val="00DF3919"/>
    <w:rsid w:val="00DF472A"/>
    <w:rsid w:val="00DF5044"/>
    <w:rsid w:val="00DF592A"/>
    <w:rsid w:val="00DF59FA"/>
    <w:rsid w:val="00DF6193"/>
    <w:rsid w:val="00E00A1E"/>
    <w:rsid w:val="00E05BF7"/>
    <w:rsid w:val="00E05D59"/>
    <w:rsid w:val="00E06C49"/>
    <w:rsid w:val="00E108B6"/>
    <w:rsid w:val="00E10A2C"/>
    <w:rsid w:val="00E10D5F"/>
    <w:rsid w:val="00E132C4"/>
    <w:rsid w:val="00E14B89"/>
    <w:rsid w:val="00E14D25"/>
    <w:rsid w:val="00E171AB"/>
    <w:rsid w:val="00E17FF2"/>
    <w:rsid w:val="00E20AB8"/>
    <w:rsid w:val="00E21933"/>
    <w:rsid w:val="00E2263A"/>
    <w:rsid w:val="00E23969"/>
    <w:rsid w:val="00E2672A"/>
    <w:rsid w:val="00E2753E"/>
    <w:rsid w:val="00E277E4"/>
    <w:rsid w:val="00E27CF3"/>
    <w:rsid w:val="00E32C79"/>
    <w:rsid w:val="00E32F4D"/>
    <w:rsid w:val="00E34D3E"/>
    <w:rsid w:val="00E35F48"/>
    <w:rsid w:val="00E40097"/>
    <w:rsid w:val="00E403B3"/>
    <w:rsid w:val="00E40AE8"/>
    <w:rsid w:val="00E436AF"/>
    <w:rsid w:val="00E441E9"/>
    <w:rsid w:val="00E474C8"/>
    <w:rsid w:val="00E47BC5"/>
    <w:rsid w:val="00E51DE6"/>
    <w:rsid w:val="00E54672"/>
    <w:rsid w:val="00E54A7A"/>
    <w:rsid w:val="00E55EA2"/>
    <w:rsid w:val="00E57234"/>
    <w:rsid w:val="00E57B59"/>
    <w:rsid w:val="00E60887"/>
    <w:rsid w:val="00E622D7"/>
    <w:rsid w:val="00E62C23"/>
    <w:rsid w:val="00E62E76"/>
    <w:rsid w:val="00E63755"/>
    <w:rsid w:val="00E6735E"/>
    <w:rsid w:val="00E71E66"/>
    <w:rsid w:val="00E723DD"/>
    <w:rsid w:val="00E72E8A"/>
    <w:rsid w:val="00E73382"/>
    <w:rsid w:val="00E737C7"/>
    <w:rsid w:val="00E7676A"/>
    <w:rsid w:val="00E80659"/>
    <w:rsid w:val="00E8077D"/>
    <w:rsid w:val="00E83D82"/>
    <w:rsid w:val="00E86B72"/>
    <w:rsid w:val="00E90E41"/>
    <w:rsid w:val="00E9227D"/>
    <w:rsid w:val="00E9423D"/>
    <w:rsid w:val="00E96CB1"/>
    <w:rsid w:val="00E976C7"/>
    <w:rsid w:val="00E97CB6"/>
    <w:rsid w:val="00EA00AA"/>
    <w:rsid w:val="00EA04C1"/>
    <w:rsid w:val="00EA065C"/>
    <w:rsid w:val="00EA1215"/>
    <w:rsid w:val="00EA29D3"/>
    <w:rsid w:val="00EA3999"/>
    <w:rsid w:val="00EA42C3"/>
    <w:rsid w:val="00EA4353"/>
    <w:rsid w:val="00EA6FCF"/>
    <w:rsid w:val="00EA741B"/>
    <w:rsid w:val="00EA7780"/>
    <w:rsid w:val="00EB0AA9"/>
    <w:rsid w:val="00EB1C45"/>
    <w:rsid w:val="00EB21D3"/>
    <w:rsid w:val="00EB29A6"/>
    <w:rsid w:val="00EB338F"/>
    <w:rsid w:val="00EB55D2"/>
    <w:rsid w:val="00EB6A61"/>
    <w:rsid w:val="00EB6AC5"/>
    <w:rsid w:val="00EB746D"/>
    <w:rsid w:val="00EC06F8"/>
    <w:rsid w:val="00EC3DE2"/>
    <w:rsid w:val="00EC77B8"/>
    <w:rsid w:val="00ED0FAB"/>
    <w:rsid w:val="00ED2810"/>
    <w:rsid w:val="00ED2EFA"/>
    <w:rsid w:val="00ED365A"/>
    <w:rsid w:val="00ED5452"/>
    <w:rsid w:val="00ED770E"/>
    <w:rsid w:val="00ED7D25"/>
    <w:rsid w:val="00EE04C3"/>
    <w:rsid w:val="00EE1D4A"/>
    <w:rsid w:val="00EE30A7"/>
    <w:rsid w:val="00EE4F62"/>
    <w:rsid w:val="00EE5887"/>
    <w:rsid w:val="00EE5A11"/>
    <w:rsid w:val="00EE7080"/>
    <w:rsid w:val="00EF28FB"/>
    <w:rsid w:val="00EF2FE5"/>
    <w:rsid w:val="00EF30B9"/>
    <w:rsid w:val="00EF4112"/>
    <w:rsid w:val="00EF5C87"/>
    <w:rsid w:val="00EF5E1A"/>
    <w:rsid w:val="00EF603D"/>
    <w:rsid w:val="00F0029A"/>
    <w:rsid w:val="00F01841"/>
    <w:rsid w:val="00F01DE7"/>
    <w:rsid w:val="00F025CF"/>
    <w:rsid w:val="00F02DB9"/>
    <w:rsid w:val="00F03595"/>
    <w:rsid w:val="00F0451E"/>
    <w:rsid w:val="00F05269"/>
    <w:rsid w:val="00F05A34"/>
    <w:rsid w:val="00F07165"/>
    <w:rsid w:val="00F12CDE"/>
    <w:rsid w:val="00F14A7B"/>
    <w:rsid w:val="00F14DCF"/>
    <w:rsid w:val="00F1527C"/>
    <w:rsid w:val="00F17C0F"/>
    <w:rsid w:val="00F20D60"/>
    <w:rsid w:val="00F22D7D"/>
    <w:rsid w:val="00F235BB"/>
    <w:rsid w:val="00F240C4"/>
    <w:rsid w:val="00F243A4"/>
    <w:rsid w:val="00F252F1"/>
    <w:rsid w:val="00F25C53"/>
    <w:rsid w:val="00F30782"/>
    <w:rsid w:val="00F30A86"/>
    <w:rsid w:val="00F30C6E"/>
    <w:rsid w:val="00F30E38"/>
    <w:rsid w:val="00F33D2F"/>
    <w:rsid w:val="00F34040"/>
    <w:rsid w:val="00F3516F"/>
    <w:rsid w:val="00F37B4D"/>
    <w:rsid w:val="00F42D6C"/>
    <w:rsid w:val="00F432CD"/>
    <w:rsid w:val="00F44437"/>
    <w:rsid w:val="00F45055"/>
    <w:rsid w:val="00F4782D"/>
    <w:rsid w:val="00F47A9E"/>
    <w:rsid w:val="00F51A35"/>
    <w:rsid w:val="00F6135B"/>
    <w:rsid w:val="00F6162B"/>
    <w:rsid w:val="00F62782"/>
    <w:rsid w:val="00F64643"/>
    <w:rsid w:val="00F65199"/>
    <w:rsid w:val="00F65527"/>
    <w:rsid w:val="00F6589B"/>
    <w:rsid w:val="00F658A4"/>
    <w:rsid w:val="00F667BA"/>
    <w:rsid w:val="00F71381"/>
    <w:rsid w:val="00F71704"/>
    <w:rsid w:val="00F73FFC"/>
    <w:rsid w:val="00F74F05"/>
    <w:rsid w:val="00F77F79"/>
    <w:rsid w:val="00F81CE7"/>
    <w:rsid w:val="00F83F98"/>
    <w:rsid w:val="00F85781"/>
    <w:rsid w:val="00F85F03"/>
    <w:rsid w:val="00F90C02"/>
    <w:rsid w:val="00F937D0"/>
    <w:rsid w:val="00F93AC9"/>
    <w:rsid w:val="00F944D5"/>
    <w:rsid w:val="00F944DC"/>
    <w:rsid w:val="00F9477D"/>
    <w:rsid w:val="00F94B3D"/>
    <w:rsid w:val="00F96123"/>
    <w:rsid w:val="00F961C4"/>
    <w:rsid w:val="00F96B5C"/>
    <w:rsid w:val="00F96E7D"/>
    <w:rsid w:val="00FA02F8"/>
    <w:rsid w:val="00FA11D2"/>
    <w:rsid w:val="00FA3045"/>
    <w:rsid w:val="00FA40B5"/>
    <w:rsid w:val="00FA428E"/>
    <w:rsid w:val="00FA4594"/>
    <w:rsid w:val="00FA508D"/>
    <w:rsid w:val="00FA6315"/>
    <w:rsid w:val="00FB088D"/>
    <w:rsid w:val="00FB1161"/>
    <w:rsid w:val="00FB13E3"/>
    <w:rsid w:val="00FB2725"/>
    <w:rsid w:val="00FB3DF6"/>
    <w:rsid w:val="00FB41D9"/>
    <w:rsid w:val="00FB4608"/>
    <w:rsid w:val="00FB5169"/>
    <w:rsid w:val="00FB5473"/>
    <w:rsid w:val="00FB629C"/>
    <w:rsid w:val="00FB7EE5"/>
    <w:rsid w:val="00FC129F"/>
    <w:rsid w:val="00FC2514"/>
    <w:rsid w:val="00FC3559"/>
    <w:rsid w:val="00FC6EBE"/>
    <w:rsid w:val="00FC7F9B"/>
    <w:rsid w:val="00FD2330"/>
    <w:rsid w:val="00FE0838"/>
    <w:rsid w:val="00FE0C08"/>
    <w:rsid w:val="00FE1ACB"/>
    <w:rsid w:val="00FE2C3A"/>
    <w:rsid w:val="00FE2E90"/>
    <w:rsid w:val="00FE47E5"/>
    <w:rsid w:val="00FE5EDE"/>
    <w:rsid w:val="00FE6A4C"/>
    <w:rsid w:val="00FE7904"/>
    <w:rsid w:val="00FE79CA"/>
    <w:rsid w:val="00FF2F44"/>
    <w:rsid w:val="00FF325F"/>
    <w:rsid w:val="00FF3ABC"/>
    <w:rsid w:val="00FF4307"/>
    <w:rsid w:val="00FF708F"/>
    <w:rsid w:val="017C6F4B"/>
    <w:rsid w:val="03109408"/>
    <w:rsid w:val="051EFE6A"/>
    <w:rsid w:val="05399225"/>
    <w:rsid w:val="055F381D"/>
    <w:rsid w:val="09B74139"/>
    <w:rsid w:val="0A2D1179"/>
    <w:rsid w:val="0A3F85D8"/>
    <w:rsid w:val="0BC260AD"/>
    <w:rsid w:val="0BE12D5D"/>
    <w:rsid w:val="0EC066DC"/>
    <w:rsid w:val="0F30C80F"/>
    <w:rsid w:val="11416415"/>
    <w:rsid w:val="115D55F7"/>
    <w:rsid w:val="129A8FD4"/>
    <w:rsid w:val="12A710E1"/>
    <w:rsid w:val="12B16CE2"/>
    <w:rsid w:val="16A39661"/>
    <w:rsid w:val="16A7FB37"/>
    <w:rsid w:val="1736181F"/>
    <w:rsid w:val="18618C03"/>
    <w:rsid w:val="189D3AB7"/>
    <w:rsid w:val="197B9F0E"/>
    <w:rsid w:val="1AEB1B73"/>
    <w:rsid w:val="1EB446A4"/>
    <w:rsid w:val="1F8F8445"/>
    <w:rsid w:val="238C3FBB"/>
    <w:rsid w:val="25F1AE3F"/>
    <w:rsid w:val="29C065FF"/>
    <w:rsid w:val="2A214A71"/>
    <w:rsid w:val="2E9F987E"/>
    <w:rsid w:val="2F6F4640"/>
    <w:rsid w:val="3002455A"/>
    <w:rsid w:val="306EFC3B"/>
    <w:rsid w:val="330ABD8B"/>
    <w:rsid w:val="330AEF61"/>
    <w:rsid w:val="343882F9"/>
    <w:rsid w:val="34FA9F3B"/>
    <w:rsid w:val="3891B47C"/>
    <w:rsid w:val="3BA903A1"/>
    <w:rsid w:val="3DB3A145"/>
    <w:rsid w:val="3DFCED57"/>
    <w:rsid w:val="3E479B2A"/>
    <w:rsid w:val="3E783014"/>
    <w:rsid w:val="4041D85A"/>
    <w:rsid w:val="407C86FC"/>
    <w:rsid w:val="40AD30EC"/>
    <w:rsid w:val="41FE47E7"/>
    <w:rsid w:val="45DB29F3"/>
    <w:rsid w:val="4720A84E"/>
    <w:rsid w:val="4A6558A1"/>
    <w:rsid w:val="4D5F9251"/>
    <w:rsid w:val="4DC2E6DB"/>
    <w:rsid w:val="4F18B1F6"/>
    <w:rsid w:val="4FEDB2D1"/>
    <w:rsid w:val="50787412"/>
    <w:rsid w:val="5225E86A"/>
    <w:rsid w:val="54BE4ABF"/>
    <w:rsid w:val="58647BDE"/>
    <w:rsid w:val="5980F145"/>
    <w:rsid w:val="5A1245CC"/>
    <w:rsid w:val="5ADABF97"/>
    <w:rsid w:val="5B84189B"/>
    <w:rsid w:val="5EA7E33D"/>
    <w:rsid w:val="607EA89B"/>
    <w:rsid w:val="60A0C4BD"/>
    <w:rsid w:val="60C26685"/>
    <w:rsid w:val="62D54AC3"/>
    <w:rsid w:val="62FED916"/>
    <w:rsid w:val="63287B1D"/>
    <w:rsid w:val="63FFE903"/>
    <w:rsid w:val="6421CF32"/>
    <w:rsid w:val="676EEE58"/>
    <w:rsid w:val="681B2AA6"/>
    <w:rsid w:val="68C4DABC"/>
    <w:rsid w:val="68DFF761"/>
    <w:rsid w:val="6A9598AA"/>
    <w:rsid w:val="6BE452C0"/>
    <w:rsid w:val="6BE97A3F"/>
    <w:rsid w:val="6CB2509E"/>
    <w:rsid w:val="6D1D173A"/>
    <w:rsid w:val="6ED34980"/>
    <w:rsid w:val="6ED9C72D"/>
    <w:rsid w:val="6FD38C02"/>
    <w:rsid w:val="7419C0DB"/>
    <w:rsid w:val="788B5C05"/>
    <w:rsid w:val="79F2AE18"/>
    <w:rsid w:val="7BB3C4C6"/>
    <w:rsid w:val="7C0DFCB0"/>
    <w:rsid w:val="7CAE934F"/>
    <w:rsid w:val="7D57D546"/>
    <w:rsid w:val="7EB37B8B"/>
    <w:rsid w:val="7ED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36A2D068"/>
  <w15:docId w15:val="{F8F18BB1-2ED4-4096-ADB2-266CC91B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17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275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="Arial" w:hAnsi="Arial"/>
      <w:b/>
      <w:bCs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3A2756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B1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B19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19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19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B1917"/>
    <w:pPr>
      <w:keepNext/>
      <w:widowControl w:val="0"/>
      <w:tabs>
        <w:tab w:val="left" w:pos="-1440"/>
        <w:tab w:val="left" w:pos="-720"/>
        <w:tab w:val="left" w:pos="499"/>
        <w:tab w:val="left" w:pos="748"/>
        <w:tab w:val="left" w:pos="1248"/>
      </w:tabs>
      <w:ind w:right="90"/>
      <w:outlineLvl w:val="6"/>
    </w:pPr>
    <w:rPr>
      <w:rFonts w:ascii="Arial" w:hAnsi="Arial"/>
      <w:b/>
      <w:sz w:val="28"/>
      <w:szCs w:val="20"/>
    </w:rPr>
  </w:style>
  <w:style w:type="paragraph" w:styleId="Heading8">
    <w:name w:val="heading 8"/>
    <w:basedOn w:val="Normal"/>
    <w:next w:val="Normal"/>
    <w:qFormat/>
    <w:rsid w:val="004B1917"/>
    <w:pPr>
      <w:widowControl w:val="0"/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qFormat/>
    <w:rsid w:val="004B1917"/>
    <w:pPr>
      <w:widowControl w:val="0"/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828"/>
      <w:jc w:val="both"/>
    </w:pPr>
    <w:rPr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sz w:val="20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z w:val="20"/>
      <w:szCs w:val="20"/>
      <w:lang w:val="en-GB"/>
    </w:rPr>
  </w:style>
  <w:style w:type="paragraph" w:styleId="Title">
    <w:name w:val="Title"/>
    <w:basedOn w:val="Normal"/>
    <w:qFormat/>
    <w:pPr>
      <w:tabs>
        <w:tab w:val="left" w:pos="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Arial" w:hAnsi="Arial" w:cs="Arial"/>
      <w:b/>
      <w:bCs/>
      <w:sz w:val="20"/>
      <w:szCs w:val="20"/>
      <w:lang w:val="en-GB"/>
    </w:rPr>
  </w:style>
  <w:style w:type="character" w:styleId="FollowedHyperlink">
    <w:name w:val="FollowedHyperlink"/>
    <w:rsid w:val="005571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72B9"/>
    <w:rPr>
      <w:rFonts w:ascii="Tahoma" w:hAnsi="Tahoma" w:cs="Tahoma"/>
      <w:sz w:val="16"/>
      <w:szCs w:val="16"/>
      <w:lang w:val="en-CA"/>
    </w:rPr>
  </w:style>
  <w:style w:type="paragraph" w:customStyle="1" w:styleId="MediumGrid1-Accent21">
    <w:name w:val="Medium Grid 1 - Accent 21"/>
    <w:basedOn w:val="Normal"/>
    <w:uiPriority w:val="34"/>
    <w:qFormat/>
    <w:rsid w:val="00E11817"/>
    <w:pPr>
      <w:ind w:left="720"/>
    </w:pPr>
  </w:style>
  <w:style w:type="paragraph" w:customStyle="1" w:styleId="a">
    <w:name w:val=""/>
    <w:rsid w:val="00207704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eastAsia="en-CA"/>
    </w:rPr>
  </w:style>
  <w:style w:type="paragraph" w:customStyle="1" w:styleId="Default">
    <w:name w:val="Default"/>
    <w:rsid w:val="0020770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rsid w:val="00207704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35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5A8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F35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5A8"/>
    <w:rPr>
      <w:sz w:val="24"/>
      <w:szCs w:val="24"/>
      <w:lang w:val="en-CA"/>
    </w:rPr>
  </w:style>
  <w:style w:type="paragraph" w:styleId="BodyText2">
    <w:name w:val="Body Text 2"/>
    <w:basedOn w:val="Normal"/>
    <w:rsid w:val="004B1917"/>
    <w:pPr>
      <w:spacing w:after="120" w:line="480" w:lineRule="auto"/>
    </w:pPr>
  </w:style>
  <w:style w:type="paragraph" w:customStyle="1" w:styleId="Heading11">
    <w:name w:val="Heading 1.1"/>
    <w:basedOn w:val="Normal"/>
    <w:rsid w:val="004B1917"/>
    <w:pPr>
      <w:keepNext/>
      <w:numPr>
        <w:numId w:val="2"/>
      </w:numPr>
      <w:spacing w:before="120" w:after="180"/>
    </w:pPr>
    <w:rPr>
      <w:rFonts w:ascii="Arial" w:hAnsi="Arial"/>
      <w:b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4B1917"/>
    <w:pPr>
      <w:tabs>
        <w:tab w:val="left" w:pos="360"/>
        <w:tab w:val="left" w:pos="504"/>
      </w:tabs>
      <w:spacing w:before="60" w:after="60"/>
      <w:ind w:left="504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semiHidden/>
    <w:rsid w:val="004B1917"/>
    <w:pPr>
      <w:widowControl w:val="0"/>
      <w:tabs>
        <w:tab w:val="left" w:pos="504"/>
        <w:tab w:val="left" w:pos="1440"/>
        <w:tab w:val="left" w:pos="1800"/>
        <w:tab w:val="left" w:pos="2160"/>
      </w:tabs>
      <w:spacing w:after="240"/>
    </w:pPr>
    <w:rPr>
      <w:rFonts w:ascii="Arial" w:hAnsi="Arial"/>
      <w:sz w:val="22"/>
      <w:szCs w:val="20"/>
    </w:rPr>
  </w:style>
  <w:style w:type="paragraph" w:styleId="List">
    <w:name w:val="List"/>
    <w:basedOn w:val="Normal"/>
    <w:semiHidden/>
    <w:rsid w:val="004B1917"/>
    <w:pPr>
      <w:widowControl w:val="0"/>
      <w:numPr>
        <w:numId w:val="3"/>
      </w:numPr>
      <w:spacing w:after="120"/>
    </w:pPr>
    <w:rPr>
      <w:rFonts w:ascii="Line Draw 12cpi" w:hAnsi="Line Draw 12cpi"/>
      <w:sz w:val="22"/>
      <w:szCs w:val="20"/>
    </w:rPr>
  </w:style>
  <w:style w:type="paragraph" w:customStyle="1" w:styleId="Heading12">
    <w:name w:val="Heading 1.2"/>
    <w:basedOn w:val="Heading11"/>
    <w:rsid w:val="004B1917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3">
    <w:name w:val="Heading 1.3"/>
    <w:basedOn w:val="Heading11"/>
    <w:rsid w:val="004B1917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4">
    <w:name w:val="Heading 1.4"/>
    <w:basedOn w:val="Heading11"/>
    <w:rsid w:val="004B1917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Heading15">
    <w:name w:val="Heading 1.5"/>
    <w:basedOn w:val="Heading11"/>
    <w:rsid w:val="004B1917"/>
    <w:pPr>
      <w:numPr>
        <w:numId w:val="0"/>
      </w:numPr>
      <w:tabs>
        <w:tab w:val="num" w:pos="1080"/>
      </w:tabs>
      <w:ind w:left="1080" w:hanging="576"/>
    </w:pPr>
  </w:style>
  <w:style w:type="paragraph" w:customStyle="1" w:styleId="Category">
    <w:name w:val="Category"/>
    <w:basedOn w:val="Normal"/>
    <w:rsid w:val="004B1917"/>
    <w:pPr>
      <w:spacing w:before="240"/>
      <w:ind w:left="1080" w:hanging="1080"/>
    </w:pPr>
    <w:rPr>
      <w:rFonts w:ascii="Arial" w:hAnsi="Arial"/>
      <w:sz w:val="18"/>
      <w:szCs w:val="20"/>
    </w:rPr>
  </w:style>
  <w:style w:type="paragraph" w:styleId="ListNumber">
    <w:name w:val="List Number"/>
    <w:basedOn w:val="FootnoteText"/>
    <w:semiHidden/>
    <w:rsid w:val="004B1917"/>
    <w:pPr>
      <w:numPr>
        <w:numId w:val="1"/>
      </w:numPr>
      <w:tabs>
        <w:tab w:val="clear" w:pos="360"/>
      </w:tabs>
      <w:spacing w:before="0"/>
    </w:pPr>
  </w:style>
  <w:style w:type="paragraph" w:customStyle="1" w:styleId="Header-CV">
    <w:name w:val="Header-CV"/>
    <w:basedOn w:val="Normal"/>
    <w:rsid w:val="004B1917"/>
    <w:pPr>
      <w:keepNext/>
      <w:tabs>
        <w:tab w:val="center" w:pos="4680"/>
      </w:tabs>
      <w:spacing w:after="240"/>
      <w:ind w:left="504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890F77"/>
  </w:style>
  <w:style w:type="paragraph" w:customStyle="1" w:styleId="TableParagraph">
    <w:name w:val="Table Paragraph"/>
    <w:basedOn w:val="Normal"/>
    <w:uiPriority w:val="1"/>
    <w:qFormat/>
    <w:rsid w:val="00D001F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3Char">
    <w:name w:val="Heading 3 Char"/>
    <w:link w:val="Heading3"/>
    <w:rsid w:val="008C4441"/>
    <w:rPr>
      <w:rFonts w:ascii="Arial" w:hAnsi="Arial" w:cs="Arial"/>
      <w:b/>
      <w:bCs/>
      <w:sz w:val="26"/>
      <w:szCs w:val="26"/>
      <w:lang w:val="en-CA"/>
    </w:rPr>
  </w:style>
  <w:style w:type="character" w:customStyle="1" w:styleId="Heading4Char">
    <w:name w:val="Heading 4 Char"/>
    <w:link w:val="Heading4"/>
    <w:rsid w:val="008C4441"/>
    <w:rPr>
      <w:b/>
      <w:bCs/>
      <w:sz w:val="28"/>
      <w:szCs w:val="28"/>
      <w:lang w:val="en-CA"/>
    </w:rPr>
  </w:style>
  <w:style w:type="character" w:styleId="CommentReference">
    <w:name w:val="annotation reference"/>
    <w:rsid w:val="00A15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A5A"/>
    <w:rPr>
      <w:sz w:val="20"/>
      <w:szCs w:val="20"/>
    </w:rPr>
  </w:style>
  <w:style w:type="character" w:customStyle="1" w:styleId="CommentTextChar">
    <w:name w:val="Comment Text Char"/>
    <w:link w:val="CommentText"/>
    <w:rsid w:val="00A15A5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A15A5A"/>
    <w:rPr>
      <w:b/>
      <w:bCs/>
    </w:rPr>
  </w:style>
  <w:style w:type="character" w:customStyle="1" w:styleId="CommentSubjectChar">
    <w:name w:val="Comment Subject Char"/>
    <w:link w:val="CommentSubject"/>
    <w:rsid w:val="00A15A5A"/>
    <w:rPr>
      <w:b/>
      <w:bCs/>
      <w:lang w:val="en-CA"/>
    </w:rPr>
  </w:style>
  <w:style w:type="paragraph" w:customStyle="1" w:styleId="ColorfulShading-Accent11">
    <w:name w:val="Colorful Shading - Accent 11"/>
    <w:hidden/>
    <w:uiPriority w:val="71"/>
    <w:rsid w:val="00BF0819"/>
    <w:rPr>
      <w:sz w:val="24"/>
      <w:szCs w:val="24"/>
    </w:rPr>
  </w:style>
  <w:style w:type="character" w:styleId="FootnoteReference">
    <w:name w:val="footnote reference"/>
    <w:rsid w:val="00A21EC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rsid w:val="00221E5B"/>
    <w:rPr>
      <w:color w:val="808080"/>
      <w:shd w:val="clear" w:color="auto" w:fill="E6E6E6"/>
    </w:rPr>
  </w:style>
  <w:style w:type="paragraph" w:customStyle="1" w:styleId="ColorfulShading-Accent12">
    <w:name w:val="Colorful Shading - Accent 12"/>
    <w:hidden/>
    <w:uiPriority w:val="99"/>
    <w:semiHidden/>
    <w:rsid w:val="00E40AE8"/>
    <w:rPr>
      <w:sz w:val="24"/>
      <w:szCs w:val="24"/>
    </w:rPr>
  </w:style>
  <w:style w:type="character" w:customStyle="1" w:styleId="UnresolvedMention2">
    <w:name w:val="Unresolved Mention2"/>
    <w:rsid w:val="005F0E83"/>
    <w:rPr>
      <w:color w:val="808080"/>
      <w:shd w:val="clear" w:color="auto" w:fill="E6E6E6"/>
    </w:rPr>
  </w:style>
  <w:style w:type="character" w:styleId="LineNumber">
    <w:name w:val="line number"/>
    <w:basedOn w:val="DefaultParagraphFont"/>
    <w:rsid w:val="00691CD6"/>
  </w:style>
  <w:style w:type="table" w:styleId="TableGrid">
    <w:name w:val="Table Grid"/>
    <w:basedOn w:val="TableNormal"/>
    <w:uiPriority w:val="59"/>
    <w:rsid w:val="00A4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890B1A"/>
    <w:rPr>
      <w:rFonts w:ascii="Arial" w:hAnsi="Arial"/>
      <w:i/>
      <w:sz w:val="18"/>
      <w:lang w:val="en-CA" w:eastAsia="en-US"/>
    </w:rPr>
  </w:style>
  <w:style w:type="character" w:customStyle="1" w:styleId="Heading2Char">
    <w:name w:val="Heading 2 Char"/>
    <w:link w:val="Heading2"/>
    <w:rsid w:val="000676D0"/>
    <w:rPr>
      <w:rFonts w:ascii="Arial" w:hAnsi="Arial" w:cs="Arial"/>
      <w:b/>
      <w:bCs/>
      <w:iCs/>
      <w:sz w:val="24"/>
      <w:szCs w:val="28"/>
      <w:u w:val="single"/>
      <w:lang w:val="en-CA" w:eastAsia="en-US"/>
    </w:rPr>
  </w:style>
  <w:style w:type="character" w:customStyle="1" w:styleId="Heading1Char">
    <w:name w:val="Heading 1 Char"/>
    <w:link w:val="Heading1"/>
    <w:rsid w:val="000676D0"/>
    <w:rPr>
      <w:rFonts w:ascii="Arial" w:hAnsi="Arial"/>
      <w:b/>
      <w:bCs/>
      <w:sz w:val="24"/>
      <w:u w:val="single"/>
      <w:lang w:eastAsia="en-US"/>
    </w:rPr>
  </w:style>
  <w:style w:type="paragraph" w:customStyle="1" w:styleId="Companyname">
    <w:name w:val="Company name"/>
    <w:basedOn w:val="Normal"/>
    <w:qFormat/>
    <w:rsid w:val="003952CE"/>
    <w:pPr>
      <w:spacing w:before="60" w:after="240"/>
      <w:jc w:val="right"/>
    </w:pPr>
    <w:rPr>
      <w:rFonts w:ascii="Calibri" w:eastAsia="Calibri" w:hAnsi="Calibri"/>
      <w:b/>
      <w:sz w:val="28"/>
      <w:szCs w:val="22"/>
      <w:lang w:val="en-US"/>
    </w:rPr>
  </w:style>
  <w:style w:type="paragraph" w:styleId="DocumentMap">
    <w:name w:val="Document Map"/>
    <w:basedOn w:val="Normal"/>
    <w:link w:val="DocumentMapChar"/>
    <w:rsid w:val="00537168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537168"/>
    <w:rPr>
      <w:rFonts w:ascii="Lucida Grande" w:hAnsi="Lucida Grande" w:cs="Lucida Grande"/>
      <w:sz w:val="24"/>
      <w:szCs w:val="24"/>
    </w:rPr>
  </w:style>
  <w:style w:type="character" w:customStyle="1" w:styleId="normaltextrun">
    <w:name w:val="normaltextrun"/>
    <w:rsid w:val="00FC6EBE"/>
  </w:style>
  <w:style w:type="paragraph" w:customStyle="1" w:styleId="p">
    <w:name w:val="p"/>
    <w:basedOn w:val="Normal"/>
    <w:rsid w:val="001511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151120"/>
    <w:rPr>
      <w:i/>
      <w:iCs/>
    </w:rPr>
  </w:style>
  <w:style w:type="paragraph" w:styleId="ListParagraph">
    <w:name w:val="List Paragraph"/>
    <w:basedOn w:val="Normal"/>
    <w:uiPriority w:val="72"/>
    <w:qFormat/>
    <w:rsid w:val="00E474C8"/>
    <w:pPr>
      <w:ind w:left="720"/>
    </w:pPr>
  </w:style>
  <w:style w:type="paragraph" w:customStyle="1" w:styleId="xmsonormal">
    <w:name w:val="x_msonormal"/>
    <w:basedOn w:val="Normal"/>
    <w:rsid w:val="00933F61"/>
    <w:rPr>
      <w:rFonts w:ascii="Calibri" w:eastAsiaTheme="minorHAnsi" w:hAnsi="Calibri" w:cs="Calibr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88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0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guelph.ca/vpacademic/iqa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gsadmin@uoguelp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4668-8804-4744-984B-7D346D64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17107</TotalTime>
  <Pages>4</Pages>
  <Words>763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University of Guelph</Company>
  <LinksUpToDate>false</LinksUpToDate>
  <CharactersWithSpaces>5712</CharactersWithSpaces>
  <SharedDoc>false</SharedDoc>
  <HLinks>
    <vt:vector size="150" baseType="variant">
      <vt:variant>
        <vt:i4>7667810</vt:i4>
      </vt:variant>
      <vt:variant>
        <vt:i4>72</vt:i4>
      </vt:variant>
      <vt:variant>
        <vt:i4>0</vt:i4>
      </vt:variant>
      <vt:variant>
        <vt:i4>5</vt:i4>
      </vt:variant>
      <vt:variant>
        <vt:lpwstr>http://www.forbes.com/sites/stevemorgan/2016/01/02/one-million-cybersecurity-job-openings-in-2016/</vt:lpwstr>
      </vt:variant>
      <vt:variant>
        <vt:lpwstr>1ed106a77d27</vt:lpwstr>
      </vt:variant>
      <vt:variant>
        <vt:i4>3211354</vt:i4>
      </vt:variant>
      <vt:variant>
        <vt:i4>69</vt:i4>
      </vt:variant>
      <vt:variant>
        <vt:i4>0</vt:i4>
      </vt:variant>
      <vt:variant>
        <vt:i4>5</vt:i4>
      </vt:variant>
      <vt:variant>
        <vt:lpwstr>https://www.theglobeandmail.com/report-on-business/careers/leadership-lab/addressing-a-cybersecurity-skills-shortage-with-a-new-approach-to-hiring/article36935498/</vt:lpwstr>
      </vt:variant>
      <vt:variant>
        <vt:lpwstr/>
      </vt:variant>
      <vt:variant>
        <vt:i4>3932242</vt:i4>
      </vt:variant>
      <vt:variant>
        <vt:i4>66</vt:i4>
      </vt:variant>
      <vt:variant>
        <vt:i4>0</vt:i4>
      </vt:variant>
      <vt:variant>
        <vt:i4>5</vt:i4>
      </vt:variant>
      <vt:variant>
        <vt:lpwstr>https://www.cisco.com/c/dam/assets/global/UK/pdfs/executive_security/sc-01_casr2014_cte_liq_en.pdf</vt:lpwstr>
      </vt:variant>
      <vt:variant>
        <vt:lpwstr/>
      </vt:variant>
      <vt:variant>
        <vt:i4>3997726</vt:i4>
      </vt:variant>
      <vt:variant>
        <vt:i4>63</vt:i4>
      </vt:variant>
      <vt:variant>
        <vt:i4>0</vt:i4>
      </vt:variant>
      <vt:variant>
        <vt:i4>5</vt:i4>
      </vt:variant>
      <vt:variant>
        <vt:lpwstr>https://www.researchgate.net/publication/309456549_Sizing_the_Cybersecurity_Skills_Gap_a_white_paper_by_Stephen_Cobb</vt:lpwstr>
      </vt:variant>
      <vt:variant>
        <vt:lpwstr/>
      </vt:variant>
      <vt:variant>
        <vt:i4>6684740</vt:i4>
      </vt:variant>
      <vt:variant>
        <vt:i4>60</vt:i4>
      </vt:variant>
      <vt:variant>
        <vt:i4>0</vt:i4>
      </vt:variant>
      <vt:variant>
        <vt:i4>5</vt:i4>
      </vt:variant>
      <vt:variant>
        <vt:lpwstr>http://www.ponemon.org/local/upload/file/2016 HPE CCC GLOBAL REPORT FINAL 3.pdf</vt:lpwstr>
      </vt:variant>
      <vt:variant>
        <vt:lpwstr/>
      </vt:variant>
      <vt:variant>
        <vt:i4>7405617</vt:i4>
      </vt:variant>
      <vt:variant>
        <vt:i4>57</vt:i4>
      </vt:variant>
      <vt:variant>
        <vt:i4>0</vt:i4>
      </vt:variant>
      <vt:variant>
        <vt:i4>5</vt:i4>
      </vt:variant>
      <vt:variant>
        <vt:lpwstr>http://blog.indeed.com/2017/01/17/cybersecurity-skills-gap-report/</vt:lpwstr>
      </vt:variant>
      <vt:variant>
        <vt:lpwstr/>
      </vt:variant>
      <vt:variant>
        <vt:i4>7405682</vt:i4>
      </vt:variant>
      <vt:variant>
        <vt:i4>54</vt:i4>
      </vt:variant>
      <vt:variant>
        <vt:i4>0</vt:i4>
      </vt:variant>
      <vt:variant>
        <vt:i4>5</vt:i4>
      </vt:variant>
      <vt:variant>
        <vt:lpwstr>http://www.isaca.org/cyber/Documents/2015-India-Cybersecurity-Status-Report-Data-Sheet_mkt_Eng_0115.pdf</vt:lpwstr>
      </vt:variant>
      <vt:variant>
        <vt:lpwstr/>
      </vt:variant>
      <vt:variant>
        <vt:i4>131104</vt:i4>
      </vt:variant>
      <vt:variant>
        <vt:i4>51</vt:i4>
      </vt:variant>
      <vt:variant>
        <vt:i4>0</vt:i4>
      </vt:variant>
      <vt:variant>
        <vt:i4>5</vt:i4>
      </vt:variant>
      <vt:variant>
        <vt:lpwstr>http://www.budget.gc.ca/2018/docs/plan/budget-2018-en.pdf</vt:lpwstr>
      </vt:variant>
      <vt:variant>
        <vt:lpwstr/>
      </vt:variant>
      <vt:variant>
        <vt:i4>4456499</vt:i4>
      </vt:variant>
      <vt:variant>
        <vt:i4>48</vt:i4>
      </vt:variant>
      <vt:variant>
        <vt:i4>0</vt:i4>
      </vt:variant>
      <vt:variant>
        <vt:i4>5</vt:i4>
      </vt:variant>
      <vt:variant>
        <vt:lpwstr>https://uwaterloo.ca/cybersecurity-privacy-institute/training</vt:lpwstr>
      </vt:variant>
      <vt:variant>
        <vt:lpwstr/>
      </vt:variant>
      <vt:variant>
        <vt:i4>3211283</vt:i4>
      </vt:variant>
      <vt:variant>
        <vt:i4>45</vt:i4>
      </vt:variant>
      <vt:variant>
        <vt:i4>0</vt:i4>
      </vt:variant>
      <vt:variant>
        <vt:i4>5</vt:i4>
      </vt:variant>
      <vt:variant>
        <vt:lpwstr>http://www.usf.edu/cybersecurity/masters-degree/cyber-intelligence.aspx</vt:lpwstr>
      </vt:variant>
      <vt:variant>
        <vt:lpwstr/>
      </vt:variant>
      <vt:variant>
        <vt:i4>6553632</vt:i4>
      </vt:variant>
      <vt:variant>
        <vt:i4>42</vt:i4>
      </vt:variant>
      <vt:variant>
        <vt:i4>0</vt:i4>
      </vt:variant>
      <vt:variant>
        <vt:i4>5</vt:i4>
      </vt:variant>
      <vt:variant>
        <vt:lpwstr>http://www.salford.ac.uk/pgt-courses/cyber-security,-threat-intelligence-and-forensics</vt:lpwstr>
      </vt:variant>
      <vt:variant>
        <vt:lpwstr/>
      </vt:variant>
      <vt:variant>
        <vt:i4>2883703</vt:i4>
      </vt:variant>
      <vt:variant>
        <vt:i4>39</vt:i4>
      </vt:variant>
      <vt:variant>
        <vt:i4>0</vt:i4>
      </vt:variant>
      <vt:variant>
        <vt:i4>5</vt:i4>
      </vt:variant>
      <vt:variant>
        <vt:lpwstr>http://www.shu.ac.uk/study-here/find-a-course/msc-information-systems-security</vt:lpwstr>
      </vt:variant>
      <vt:variant>
        <vt:lpwstr/>
      </vt:variant>
      <vt:variant>
        <vt:i4>917522</vt:i4>
      </vt:variant>
      <vt:variant>
        <vt:i4>36</vt:i4>
      </vt:variant>
      <vt:variant>
        <vt:i4>0</vt:i4>
      </vt:variant>
      <vt:variant>
        <vt:i4>5</vt:i4>
      </vt:variant>
      <vt:variant>
        <vt:lpwstr>http://pace.uwinnipegcourses.ca/network-security-diploma</vt:lpwstr>
      </vt:variant>
      <vt:variant>
        <vt:lpwstr/>
      </vt:variant>
      <vt:variant>
        <vt:i4>6291475</vt:i4>
      </vt:variant>
      <vt:variant>
        <vt:i4>33</vt:i4>
      </vt:variant>
      <vt:variant>
        <vt:i4>0</vt:i4>
      </vt:variant>
      <vt:variant>
        <vt:i4>5</vt:i4>
      </vt:variant>
      <vt:variant>
        <vt:lpwstr>http://mscis.athabascau.ca/</vt:lpwstr>
      </vt:variant>
      <vt:variant>
        <vt:lpwstr/>
      </vt:variant>
      <vt:variant>
        <vt:i4>327737</vt:i4>
      </vt:variant>
      <vt:variant>
        <vt:i4>30</vt:i4>
      </vt:variant>
      <vt:variant>
        <vt:i4>0</vt:i4>
      </vt:variant>
      <vt:variant>
        <vt:i4>5</vt:i4>
      </vt:variant>
      <vt:variant>
        <vt:lpwstr>http://www.concordia.ca/encs/info-systems-eng/programs/information-systems-security-meng.html</vt:lpwstr>
      </vt:variant>
      <vt:variant>
        <vt:lpwstr/>
      </vt:variant>
      <vt:variant>
        <vt:i4>327716</vt:i4>
      </vt:variant>
      <vt:variant>
        <vt:i4>27</vt:i4>
      </vt:variant>
      <vt:variant>
        <vt:i4>0</vt:i4>
      </vt:variant>
      <vt:variant>
        <vt:i4>5</vt:i4>
      </vt:variant>
      <vt:variant>
        <vt:lpwstr>http://www.concordia.ca/encs/info-systems-eng/programs/information-systems-security-masc.html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http://www.uoit.ca/programs/business-and-information-technology/information-technology-security-masters-program.php</vt:lpwstr>
      </vt:variant>
      <vt:variant>
        <vt:lpwstr/>
      </vt:variant>
      <vt:variant>
        <vt:i4>1114206</vt:i4>
      </vt:variant>
      <vt:variant>
        <vt:i4>21</vt:i4>
      </vt:variant>
      <vt:variant>
        <vt:i4>0</vt:i4>
      </vt:variant>
      <vt:variant>
        <vt:i4>5</vt:i4>
      </vt:variant>
      <vt:variant>
        <vt:lpwstr>http://www.herjavecgroup.com/wp-content/uploads/2017/06/HG-and-CV-The-Cybersecurity-Jobs-Report-2017.pdf</vt:lpwstr>
      </vt:variant>
      <vt:variant>
        <vt:lpwstr/>
      </vt:variant>
      <vt:variant>
        <vt:i4>6357002</vt:i4>
      </vt:variant>
      <vt:variant>
        <vt:i4>18</vt:i4>
      </vt:variant>
      <vt:variant>
        <vt:i4>0</vt:i4>
      </vt:variant>
      <vt:variant>
        <vt:i4>5</vt:i4>
      </vt:variant>
      <vt:variant>
        <vt:lpwstr>https://cybersecurityventures.com/jobs/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http://www.isaca.org/About-ISACA/Press-room/Documents/State-of-Cyber-Security-Threats-and-Resources_ifg_Eng_0318.pdf</vt:lpwstr>
      </vt:variant>
      <vt:variant>
        <vt:lpwstr/>
      </vt:variant>
      <vt:variant>
        <vt:i4>5570629</vt:i4>
      </vt:variant>
      <vt:variant>
        <vt:i4>12</vt:i4>
      </vt:variant>
      <vt:variant>
        <vt:i4>0</vt:i4>
      </vt:variant>
      <vt:variant>
        <vt:i4>5</vt:i4>
      </vt:variant>
      <vt:variant>
        <vt:lpwstr>http://www.bls.gov/ooh/computer-and-information-technology/information-security-analysts.htm</vt:lpwstr>
      </vt:variant>
      <vt:variant>
        <vt:lpwstr/>
      </vt:variant>
      <vt:variant>
        <vt:i4>4653129</vt:i4>
      </vt:variant>
      <vt:variant>
        <vt:i4>9</vt:i4>
      </vt:variant>
      <vt:variant>
        <vt:i4>0</vt:i4>
      </vt:variant>
      <vt:variant>
        <vt:i4>5</vt:i4>
      </vt:variant>
      <vt:variant>
        <vt:lpwstr>http://burning-glass.com/research/cybersecurity/</vt:lpwstr>
      </vt:variant>
      <vt:variant>
        <vt:lpwstr/>
      </vt:variant>
      <vt:variant>
        <vt:i4>2621440</vt:i4>
      </vt:variant>
      <vt:variant>
        <vt:i4>6</vt:i4>
      </vt:variant>
      <vt:variant>
        <vt:i4>0</vt:i4>
      </vt:variant>
      <vt:variant>
        <vt:i4>5</vt:i4>
      </vt:variant>
      <vt:variant>
        <vt:lpwstr>https://money.usnews.com/careers/best-jobs/information-security-analyst</vt:lpwstr>
      </vt:variant>
      <vt:variant>
        <vt:lpwstr/>
      </vt:variant>
      <vt:variant>
        <vt:i4>6357002</vt:i4>
      </vt:variant>
      <vt:variant>
        <vt:i4>3</vt:i4>
      </vt:variant>
      <vt:variant>
        <vt:i4>0</vt:i4>
      </vt:variant>
      <vt:variant>
        <vt:i4>5</vt:i4>
      </vt:variant>
      <vt:variant>
        <vt:lpwstr>https://cybersecurityventures.com/jobs/</vt:lpwstr>
      </vt:variant>
      <vt:variant>
        <vt:lpwstr/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http://www.cisco.com/c/dam/assets/global/UK/pdfs/executive_security/sc-01_casr2014_cte_liq_en.pdf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OPSRV User</dc:creator>
  <cp:keywords/>
  <dc:description/>
  <cp:lastModifiedBy>Nadia Timperio</cp:lastModifiedBy>
  <cp:revision>892</cp:revision>
  <cp:lastPrinted>2019-01-08T15:14:00Z</cp:lastPrinted>
  <dcterms:created xsi:type="dcterms:W3CDTF">2018-12-04T19:44:00Z</dcterms:created>
  <dcterms:modified xsi:type="dcterms:W3CDTF">2020-01-13T17:18:00Z</dcterms:modified>
</cp:coreProperties>
</file>